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651B" w14:textId="375BE140" w:rsidR="0036351C" w:rsidRDefault="00EE5559" w:rsidP="00AB6E60">
      <w:pPr>
        <w:tabs>
          <w:tab w:val="left" w:pos="426"/>
          <w:tab w:val="left" w:pos="2127"/>
          <w:tab w:val="right" w:pos="8931"/>
        </w:tabs>
        <w:spacing w:after="60"/>
        <w:jc w:val="both"/>
        <w:rPr>
          <w:rFonts w:ascii="Circular Std Book" w:hAnsi="Circular Std Book" w:cs="Circular Std Book"/>
          <w:b/>
          <w:color w:val="35337B"/>
          <w:sz w:val="20"/>
        </w:rPr>
      </w:pPr>
      <w:r w:rsidRPr="005B4DDF">
        <w:rPr>
          <w:rFonts w:ascii="Circular Std Book" w:hAnsi="Circular Std Book" w:cs="Circular Std Book"/>
          <w:b/>
          <w:color w:val="35337B"/>
          <w:sz w:val="20"/>
        </w:rPr>
        <w:t>Recipient</w:t>
      </w:r>
      <w:r w:rsidR="000C705F" w:rsidRPr="005B4DDF">
        <w:rPr>
          <w:rFonts w:ascii="Circular Std Book" w:hAnsi="Circular Std Book" w:cs="Circular Std Book"/>
          <w:b/>
          <w:color w:val="35337B"/>
          <w:sz w:val="20"/>
        </w:rPr>
        <w:t>:</w:t>
      </w:r>
    </w:p>
    <w:p w14:paraId="7DF8275D" w14:textId="77777777" w:rsidR="0036351C" w:rsidRDefault="0036351C" w:rsidP="00AB6E60">
      <w:pPr>
        <w:tabs>
          <w:tab w:val="left" w:pos="426"/>
          <w:tab w:val="left" w:pos="2127"/>
          <w:tab w:val="right" w:pos="8931"/>
        </w:tabs>
        <w:spacing w:after="60"/>
        <w:jc w:val="both"/>
        <w:rPr>
          <w:rFonts w:ascii="Circular Std Book" w:hAnsi="Circular Std Book" w:cs="Circular Std Book"/>
          <w:b/>
          <w:color w:val="35337B"/>
          <w:sz w:val="20"/>
        </w:rPr>
      </w:pPr>
      <w:r w:rsidRPr="005B4DDF">
        <w:rPr>
          <w:rFonts w:ascii="Circular Std Book" w:hAnsi="Circular Std Book" w:cs="Circular Std Book"/>
          <w:b/>
          <w:color w:val="35337B"/>
          <w:sz w:val="20"/>
        </w:rPr>
        <w:t>Project Reference:</w:t>
      </w:r>
    </w:p>
    <w:p w14:paraId="735FEC4A" w14:textId="340B1E36" w:rsidR="00885F49" w:rsidRPr="005B4DDF" w:rsidRDefault="0036351C" w:rsidP="00AB6E60">
      <w:pPr>
        <w:tabs>
          <w:tab w:val="left" w:pos="426"/>
          <w:tab w:val="left" w:pos="2127"/>
          <w:tab w:val="right" w:pos="8931"/>
        </w:tabs>
        <w:spacing w:after="60"/>
        <w:jc w:val="both"/>
        <w:rPr>
          <w:rFonts w:ascii="Circular Std Book" w:hAnsi="Circular Std Book" w:cs="Circular Std Book"/>
          <w:b/>
          <w:color w:val="35337B"/>
          <w:sz w:val="20"/>
        </w:rPr>
      </w:pPr>
      <w:r w:rsidRPr="005B4DDF">
        <w:rPr>
          <w:rFonts w:ascii="Circular Std Book" w:hAnsi="Circular Std Book" w:cs="Circular Std Book"/>
          <w:b/>
          <w:color w:val="35337B"/>
          <w:sz w:val="20"/>
        </w:rPr>
        <w:t>Project Title:</w:t>
      </w:r>
      <w:r w:rsidR="00EE5559" w:rsidRPr="005B4DDF">
        <w:rPr>
          <w:rFonts w:ascii="Circular Std Book" w:hAnsi="Circular Std Book" w:cs="Circular Std Book"/>
          <w:b/>
          <w:color w:val="35337B"/>
          <w:sz w:val="20"/>
        </w:rPr>
        <w:tab/>
      </w:r>
    </w:p>
    <w:p w14:paraId="7CB1FD59" w14:textId="77777777" w:rsidR="0052209A" w:rsidRDefault="000C705F" w:rsidP="00AB6E60">
      <w:pPr>
        <w:tabs>
          <w:tab w:val="left" w:pos="426"/>
          <w:tab w:val="left" w:pos="2127"/>
        </w:tabs>
        <w:spacing w:after="60"/>
        <w:ind w:left="2127" w:hanging="2127"/>
        <w:jc w:val="both"/>
        <w:rPr>
          <w:rFonts w:ascii="Circular Std Book" w:hAnsi="Circular Std Book" w:cs="Circular Std Book"/>
          <w:b/>
          <w:color w:val="35337B"/>
          <w:sz w:val="20"/>
        </w:rPr>
      </w:pPr>
      <w:r w:rsidRPr="005B4DDF">
        <w:rPr>
          <w:rFonts w:ascii="Circular Std Book" w:hAnsi="Circular Std Book" w:cs="Circular Std Book"/>
          <w:b/>
          <w:color w:val="35337B"/>
          <w:sz w:val="20"/>
        </w:rPr>
        <w:t>Chief Investigator:</w:t>
      </w:r>
    </w:p>
    <w:p w14:paraId="39B6C8CC" w14:textId="77777777" w:rsidR="0052209A" w:rsidRDefault="0052209A" w:rsidP="00AB6E60">
      <w:pPr>
        <w:tabs>
          <w:tab w:val="left" w:pos="426"/>
          <w:tab w:val="left" w:pos="2127"/>
        </w:tabs>
        <w:spacing w:after="60"/>
        <w:ind w:left="2127" w:hanging="2127"/>
        <w:jc w:val="both"/>
        <w:rPr>
          <w:rFonts w:ascii="Circular Std Book" w:hAnsi="Circular Std Book" w:cs="Circular Std Book"/>
          <w:b/>
          <w:color w:val="35337B"/>
          <w:sz w:val="20"/>
        </w:rPr>
      </w:pPr>
      <w:r w:rsidRPr="005B4DDF">
        <w:rPr>
          <w:rFonts w:ascii="Circular Std Book" w:hAnsi="Circular Std Book" w:cs="Circular Std Book"/>
          <w:b/>
          <w:color w:val="35337B"/>
          <w:sz w:val="20"/>
        </w:rPr>
        <w:t>Associate Investigator/s:</w:t>
      </w:r>
    </w:p>
    <w:p w14:paraId="41F8CE84" w14:textId="34420B8F" w:rsidR="000C705F" w:rsidRPr="005B4DDF" w:rsidRDefault="0052209A" w:rsidP="00AB6E60">
      <w:pPr>
        <w:tabs>
          <w:tab w:val="left" w:pos="426"/>
          <w:tab w:val="left" w:pos="2127"/>
        </w:tabs>
        <w:spacing w:after="60"/>
        <w:ind w:left="2127" w:hanging="2127"/>
        <w:jc w:val="both"/>
        <w:rPr>
          <w:rFonts w:ascii="Circular Std Book" w:hAnsi="Circular Std Book" w:cs="Circular Std Book"/>
          <w:bCs/>
          <w:color w:val="35337B"/>
          <w:sz w:val="20"/>
        </w:rPr>
      </w:pPr>
      <w:r w:rsidRPr="005B4DDF">
        <w:rPr>
          <w:rFonts w:ascii="Circular Std Book" w:hAnsi="Circular Std Book" w:cs="Circular Std Book"/>
          <w:b/>
          <w:bCs/>
          <w:color w:val="35337B"/>
          <w:sz w:val="20"/>
        </w:rPr>
        <w:t>Grant Amount:</w:t>
      </w:r>
      <w:r w:rsidR="000C705F" w:rsidRPr="005B4DDF">
        <w:rPr>
          <w:rFonts w:ascii="Circular Std Book" w:hAnsi="Circular Std Book" w:cs="Circular Std Book"/>
          <w:b/>
          <w:color w:val="35337B"/>
          <w:sz w:val="20"/>
        </w:rPr>
        <w:tab/>
      </w:r>
    </w:p>
    <w:p w14:paraId="166715C9" w14:textId="2CC9D303" w:rsidR="0036351C" w:rsidRDefault="0036351C" w:rsidP="00AB6E60">
      <w:pPr>
        <w:tabs>
          <w:tab w:val="left" w:pos="426"/>
          <w:tab w:val="left" w:pos="2127"/>
        </w:tabs>
        <w:spacing w:after="60"/>
        <w:ind w:left="2127" w:hanging="2127"/>
        <w:jc w:val="both"/>
        <w:rPr>
          <w:rFonts w:ascii="Circular Std Book" w:hAnsi="Circular Std Book" w:cs="Circular Std Book"/>
          <w:b/>
          <w:color w:val="35337B"/>
          <w:sz w:val="20"/>
        </w:rPr>
      </w:pPr>
      <w:r w:rsidRPr="005B4DDF">
        <w:rPr>
          <w:rFonts w:ascii="Circular Std Book" w:hAnsi="Circular Std Book" w:cs="Circular Std Book"/>
          <w:bCs/>
          <w:color w:val="35337B"/>
          <w:sz w:val="20"/>
        </w:rPr>
        <w:t>Administering Institution</w:t>
      </w:r>
      <w:r w:rsidRPr="005B4DDF">
        <w:rPr>
          <w:rFonts w:ascii="Circular Std Book" w:hAnsi="Circular Std Book" w:cs="Circular Std Book"/>
          <w:b/>
          <w:color w:val="35337B"/>
          <w:sz w:val="20"/>
        </w:rPr>
        <w:tab/>
      </w:r>
      <w:r w:rsidR="000C705F" w:rsidRPr="005B4DDF">
        <w:rPr>
          <w:rFonts w:ascii="Circular Std Book" w:hAnsi="Circular Std Book" w:cs="Circular Std Book"/>
          <w:b/>
          <w:color w:val="35337B"/>
          <w:sz w:val="20"/>
        </w:rPr>
        <w:tab/>
      </w:r>
    </w:p>
    <w:p w14:paraId="01176CB5" w14:textId="1FDA57CD" w:rsidR="000C705F" w:rsidRPr="005B4DDF" w:rsidRDefault="00EE5559" w:rsidP="00AB6E60">
      <w:pPr>
        <w:tabs>
          <w:tab w:val="left" w:pos="426"/>
          <w:tab w:val="left" w:pos="2127"/>
        </w:tabs>
        <w:spacing w:after="60"/>
        <w:ind w:left="2127" w:hanging="2127"/>
        <w:jc w:val="both"/>
        <w:rPr>
          <w:rFonts w:ascii="Circular Std Book" w:hAnsi="Circular Std Book" w:cs="Circular Std Book"/>
          <w:bCs/>
          <w:color w:val="35337B"/>
          <w:sz w:val="20"/>
        </w:rPr>
      </w:pPr>
      <w:r w:rsidRPr="005B4DDF">
        <w:rPr>
          <w:rFonts w:ascii="Circular Std Book" w:hAnsi="Circular Std Book" w:cs="Circular Std Book"/>
          <w:bCs/>
          <w:noProof/>
          <w:color w:val="35337B"/>
          <w:sz w:val="20"/>
        </w:rPr>
        <w:t>Project title</w:t>
      </w:r>
    </w:p>
    <w:p w14:paraId="7AB20B8E" w14:textId="0BBB9059" w:rsidR="000C705F" w:rsidRPr="005B4DDF" w:rsidRDefault="00EE5559" w:rsidP="00AB6E60">
      <w:pPr>
        <w:tabs>
          <w:tab w:val="left" w:pos="426"/>
          <w:tab w:val="left" w:pos="2127"/>
        </w:tabs>
        <w:spacing w:after="60"/>
        <w:ind w:left="3119" w:hanging="3119"/>
        <w:jc w:val="both"/>
        <w:rPr>
          <w:rFonts w:ascii="Circular Std Book" w:hAnsi="Circular Std Book" w:cs="Circular Std Book"/>
          <w:b/>
          <w:color w:val="35337B"/>
          <w:sz w:val="20"/>
        </w:rPr>
      </w:pPr>
      <w:r w:rsidRPr="005B4DDF">
        <w:rPr>
          <w:rFonts w:ascii="Circular Std Book" w:hAnsi="Circular Std Book" w:cs="Circular Std Book"/>
          <w:bCs/>
          <w:noProof/>
          <w:color w:val="35337B"/>
          <w:sz w:val="20"/>
        </w:rPr>
        <w:t>YY-xxxxxxxx</w:t>
      </w:r>
    </w:p>
    <w:p w14:paraId="06C1190E" w14:textId="1514BED9" w:rsidR="0052209A" w:rsidRDefault="00EE5559" w:rsidP="00AB6E60">
      <w:pPr>
        <w:tabs>
          <w:tab w:val="left" w:pos="426"/>
          <w:tab w:val="left" w:pos="2127"/>
        </w:tabs>
        <w:spacing w:after="60"/>
        <w:ind w:left="2127" w:hanging="2127"/>
        <w:jc w:val="both"/>
        <w:rPr>
          <w:rFonts w:ascii="Circular Std Book" w:hAnsi="Circular Std Book" w:cs="Circular Std Book"/>
          <w:bCs/>
          <w:color w:val="35337B"/>
          <w:sz w:val="20"/>
        </w:rPr>
      </w:pPr>
      <w:r w:rsidRPr="005B4DDF">
        <w:rPr>
          <w:rFonts w:ascii="Circular Std Book" w:hAnsi="Circular Std Book" w:cs="Circular Std Book"/>
          <w:bCs/>
          <w:color w:val="35337B"/>
          <w:sz w:val="20"/>
        </w:rPr>
        <w:t>Title, First Name, Surname, PostNoms, etc</w:t>
      </w:r>
    </w:p>
    <w:p w14:paraId="79A7EE4B" w14:textId="192F8E96" w:rsidR="0052209A" w:rsidRPr="005B4DDF" w:rsidRDefault="0052209A" w:rsidP="00AB6E60">
      <w:pPr>
        <w:tabs>
          <w:tab w:val="left" w:pos="426"/>
          <w:tab w:val="left" w:pos="2127"/>
        </w:tabs>
        <w:spacing w:after="60"/>
        <w:ind w:left="2127" w:hanging="2127"/>
        <w:jc w:val="both"/>
        <w:rPr>
          <w:rFonts w:ascii="Circular Std Book" w:hAnsi="Circular Std Book" w:cs="Circular Std Book"/>
          <w:bCs/>
          <w:noProof/>
          <w:color w:val="35337B"/>
          <w:sz w:val="20"/>
        </w:rPr>
      </w:pPr>
      <w:r w:rsidRPr="0052209A">
        <w:rPr>
          <w:rFonts w:ascii="Circular Std Book" w:hAnsi="Circular Std Book" w:cs="Circular Std Book"/>
          <w:bCs/>
          <w:noProof/>
          <w:color w:val="35337B"/>
          <w:sz w:val="20"/>
        </w:rPr>
        <w:t>Title, First Name, Surname, PostNoms</w:t>
      </w:r>
      <w:r w:rsidR="001A3AED">
        <w:rPr>
          <w:rFonts w:ascii="Circular Std Book" w:hAnsi="Circular Std Book" w:cs="Circular Std Book"/>
          <w:bCs/>
          <w:noProof/>
          <w:color w:val="35337B"/>
          <w:sz w:val="20"/>
        </w:rPr>
        <w:t>, etc</w:t>
      </w:r>
    </w:p>
    <w:p w14:paraId="4648C170" w14:textId="77777777" w:rsidR="000A6D87" w:rsidRDefault="00756D93" w:rsidP="00AB6E60">
      <w:pPr>
        <w:tabs>
          <w:tab w:val="left" w:pos="426"/>
          <w:tab w:val="left" w:pos="2127"/>
          <w:tab w:val="right" w:pos="7513"/>
        </w:tabs>
        <w:spacing w:after="60"/>
        <w:jc w:val="both"/>
        <w:rPr>
          <w:rFonts w:ascii="Circular Std Book" w:hAnsi="Circular Std Book" w:cs="Circular Std Book"/>
          <w:bCs/>
          <w:color w:val="35337B"/>
          <w:sz w:val="20"/>
        </w:rPr>
        <w:sectPr w:rsidR="000A6D87" w:rsidSect="00C52E9E">
          <w:headerReference w:type="even" r:id="rId8"/>
          <w:headerReference w:type="default" r:id="rId9"/>
          <w:footerReference w:type="default" r:id="rId10"/>
          <w:headerReference w:type="first" r:id="rId11"/>
          <w:footerReference w:type="first" r:id="rId12"/>
          <w:pgSz w:w="11909" w:h="16834" w:code="9"/>
          <w:pgMar w:top="1938" w:right="1023" w:bottom="1647" w:left="963" w:header="425" w:footer="425" w:gutter="0"/>
          <w:pgNumType w:start="1"/>
          <w:cols w:num="2" w:space="737" w:equalWidth="0">
            <w:col w:w="2495" w:space="737"/>
            <w:col w:w="6691"/>
          </w:cols>
          <w:docGrid w:linePitch="326"/>
        </w:sectPr>
      </w:pPr>
      <w:r w:rsidRPr="005B4DDF">
        <w:rPr>
          <w:rFonts w:ascii="Circular Std Book" w:hAnsi="Circular Std Book" w:cs="Circular Std Book"/>
          <w:b/>
          <w:bCs/>
          <w:color w:val="35337B"/>
          <w:sz w:val="20"/>
        </w:rPr>
        <w:t>$</w:t>
      </w:r>
      <w:r w:rsidR="002335BB" w:rsidRPr="005B4DDF">
        <w:rPr>
          <w:rFonts w:ascii="Circular Std Book" w:hAnsi="Circular Std Book" w:cs="Circular Std Book"/>
          <w:b/>
          <w:bCs/>
          <w:color w:val="35337B"/>
          <w:sz w:val="20"/>
        </w:rPr>
        <w:fldChar w:fldCharType="begin"/>
      </w:r>
      <w:r w:rsidR="002335BB" w:rsidRPr="005B4DDF">
        <w:rPr>
          <w:rFonts w:ascii="Circular Std Book" w:hAnsi="Circular Std Book" w:cs="Circular Std Book"/>
          <w:b/>
          <w:bCs/>
          <w:color w:val="35337B"/>
          <w:sz w:val="20"/>
        </w:rPr>
        <w:instrText xml:space="preserve"> MERGEFIELD Grant_Awarded </w:instrText>
      </w:r>
      <w:r w:rsidR="002335BB" w:rsidRPr="005B4DDF">
        <w:rPr>
          <w:rFonts w:ascii="Circular Std Book" w:hAnsi="Circular Std Book" w:cs="Circular Std Book"/>
          <w:b/>
          <w:bCs/>
          <w:color w:val="35337B"/>
          <w:sz w:val="20"/>
        </w:rPr>
        <w:fldChar w:fldCharType="separate"/>
      </w:r>
      <w:r w:rsidR="00EC1D5B" w:rsidRPr="005B4DDF">
        <w:rPr>
          <w:rFonts w:ascii="Circular Std Book" w:hAnsi="Circular Std Book" w:cs="Circular Std Book"/>
          <w:b/>
          <w:bCs/>
          <w:noProof/>
          <w:color w:val="35337B"/>
          <w:sz w:val="20"/>
        </w:rPr>
        <w:t xml:space="preserve">  </w:t>
      </w:r>
      <w:r w:rsidR="002335BB" w:rsidRPr="005B4DDF">
        <w:rPr>
          <w:rFonts w:ascii="Circular Std Book" w:hAnsi="Circular Std Book" w:cs="Circular Std Book"/>
          <w:b/>
          <w:bCs/>
          <w:color w:val="35337B"/>
          <w:sz w:val="20"/>
        </w:rPr>
        <w:fldChar w:fldCharType="end"/>
      </w:r>
      <w:r w:rsidR="008A649C" w:rsidRPr="005B4DDF">
        <w:rPr>
          <w:rFonts w:ascii="Circular Std Book" w:hAnsi="Circular Std Book" w:cs="Circular Std Book"/>
          <w:bCs/>
          <w:color w:val="35337B"/>
          <w:sz w:val="20"/>
        </w:rPr>
        <w:t>(excl. GST)</w:t>
      </w:r>
    </w:p>
    <w:p w14:paraId="096BD82C" w14:textId="08EF49EB" w:rsidR="000C705F" w:rsidRPr="005B4DDF" w:rsidRDefault="000C705F" w:rsidP="006E0BF5">
      <w:pPr>
        <w:tabs>
          <w:tab w:val="left" w:pos="426"/>
          <w:tab w:val="left" w:pos="2127"/>
          <w:tab w:val="right" w:pos="7513"/>
        </w:tabs>
        <w:spacing w:after="60"/>
        <w:jc w:val="both"/>
        <w:rPr>
          <w:rFonts w:ascii="Circular Std Book" w:hAnsi="Circular Std Book" w:cs="Circular Std Book"/>
          <w:b/>
          <w:bCs/>
          <w:color w:val="35337B"/>
          <w:sz w:val="20"/>
        </w:rPr>
      </w:pPr>
    </w:p>
    <w:p w14:paraId="39D36CC5" w14:textId="77777777" w:rsidR="0036351C" w:rsidRDefault="0036351C" w:rsidP="006568BE">
      <w:pPr>
        <w:tabs>
          <w:tab w:val="left" w:pos="426"/>
          <w:tab w:val="left" w:pos="2127"/>
          <w:tab w:val="right" w:pos="7513"/>
        </w:tabs>
        <w:spacing w:after="60"/>
        <w:ind w:left="2127" w:hanging="2127"/>
        <w:jc w:val="both"/>
        <w:rPr>
          <w:rFonts w:ascii="Circular Std Book" w:hAnsi="Circular Std Book" w:cs="Circular Std Book"/>
          <w:b/>
          <w:bCs/>
          <w:color w:val="35337B"/>
          <w:sz w:val="20"/>
        </w:rPr>
        <w:sectPr w:rsidR="0036351C" w:rsidSect="00932445">
          <w:type w:val="continuous"/>
          <w:pgSz w:w="11909" w:h="16834" w:code="9"/>
          <w:pgMar w:top="1938" w:right="1023" w:bottom="1647" w:left="963" w:header="425" w:footer="425" w:gutter="0"/>
          <w:pgNumType w:start="1"/>
          <w:cols w:num="2" w:space="709"/>
          <w:titlePg/>
        </w:sectPr>
      </w:pPr>
    </w:p>
    <w:p w14:paraId="0950D1C6" w14:textId="48685110" w:rsidR="006E0C1F" w:rsidRPr="005B4DDF" w:rsidRDefault="006E0C1F" w:rsidP="00BF7D98">
      <w:pPr>
        <w:tabs>
          <w:tab w:val="left" w:pos="426"/>
          <w:tab w:val="left" w:pos="2127"/>
          <w:tab w:val="right" w:pos="7513"/>
        </w:tabs>
        <w:spacing w:after="60"/>
        <w:ind w:left="2127" w:hanging="2127"/>
        <w:rPr>
          <w:rFonts w:ascii="Circular Std Book" w:hAnsi="Circular Std Book" w:cs="Circular Std Book"/>
          <w:bCs/>
          <w:noProof/>
          <w:color w:val="35337B"/>
          <w:sz w:val="20"/>
        </w:rPr>
      </w:pPr>
      <w:r w:rsidRPr="005B4DDF">
        <w:rPr>
          <w:rFonts w:ascii="Circular Std Book" w:hAnsi="Circular Std Book" w:cs="Circular Std Book"/>
          <w:b/>
          <w:bCs/>
          <w:color w:val="35337B"/>
          <w:sz w:val="20"/>
        </w:rPr>
        <w:t>Grant Funding Period:</w:t>
      </w:r>
      <w:r w:rsidRPr="005B4DDF">
        <w:rPr>
          <w:rFonts w:ascii="Circular Std Book" w:hAnsi="Circular Std Book" w:cs="Circular Std Book"/>
          <w:bCs/>
          <w:color w:val="35337B"/>
          <w:sz w:val="20"/>
        </w:rPr>
        <w:tab/>
      </w:r>
      <w:r w:rsidRPr="005B4DDF">
        <w:rPr>
          <w:rFonts w:ascii="Circular Std Book" w:hAnsi="Circular Std Book" w:cs="Circular Std Book"/>
          <w:b/>
          <w:bCs/>
          <w:color w:val="35337B"/>
          <w:sz w:val="20"/>
        </w:rPr>
        <w:t xml:space="preserve">1 January </w:t>
      </w:r>
      <w:r w:rsidR="00EE5559" w:rsidRPr="005B4DDF">
        <w:rPr>
          <w:rFonts w:ascii="Circular Std Book" w:hAnsi="Circular Std Book" w:cs="Circular Std Book"/>
          <w:b/>
          <w:bCs/>
          <w:color w:val="35337B"/>
          <w:sz w:val="20"/>
        </w:rPr>
        <w:t>YYYY</w:t>
      </w:r>
      <w:r w:rsidRPr="005B4DDF">
        <w:rPr>
          <w:rFonts w:ascii="Circular Std Book" w:hAnsi="Circular Std Book" w:cs="Circular Std Book"/>
          <w:b/>
          <w:bCs/>
          <w:color w:val="35337B"/>
          <w:sz w:val="20"/>
        </w:rPr>
        <w:t xml:space="preserve"> to</w:t>
      </w:r>
      <w:r w:rsidR="001C359E" w:rsidRPr="005B4DDF">
        <w:rPr>
          <w:rFonts w:ascii="Circular Std Book" w:hAnsi="Circular Std Book" w:cs="Circular Std Book"/>
          <w:b/>
          <w:bCs/>
          <w:color w:val="35337B"/>
          <w:sz w:val="20"/>
        </w:rPr>
        <w:t xml:space="preserve"> </w:t>
      </w:r>
      <w:r w:rsidR="002335BB" w:rsidRPr="005B4DDF">
        <w:rPr>
          <w:rFonts w:ascii="Circular Std Book" w:hAnsi="Circular Std Book" w:cs="Circular Std Book"/>
          <w:b/>
          <w:bCs/>
          <w:color w:val="35337B"/>
          <w:sz w:val="20"/>
        </w:rPr>
        <w:fldChar w:fldCharType="begin"/>
      </w:r>
      <w:r w:rsidR="002335BB" w:rsidRPr="005B4DDF">
        <w:rPr>
          <w:rFonts w:ascii="Circular Std Book" w:hAnsi="Circular Std Book" w:cs="Circular Std Book"/>
          <w:b/>
          <w:bCs/>
          <w:color w:val="35337B"/>
          <w:sz w:val="20"/>
        </w:rPr>
        <w:instrText xml:space="preserve"> MERGEFIELD Completion </w:instrText>
      </w:r>
      <w:r w:rsidR="002335BB" w:rsidRPr="005B4DDF">
        <w:rPr>
          <w:rFonts w:ascii="Circular Std Book" w:hAnsi="Circular Std Book" w:cs="Circular Std Book"/>
          <w:b/>
          <w:bCs/>
          <w:color w:val="35337B"/>
          <w:sz w:val="20"/>
        </w:rPr>
        <w:fldChar w:fldCharType="separate"/>
      </w:r>
      <w:r w:rsidR="006568BE" w:rsidRPr="005B4DDF">
        <w:rPr>
          <w:rFonts w:ascii="Circular Std Book" w:hAnsi="Circular Std Book" w:cs="Circular Std Book"/>
          <w:b/>
          <w:bCs/>
          <w:noProof/>
          <w:color w:val="35337B"/>
          <w:sz w:val="20"/>
        </w:rPr>
        <w:t>«Completion»</w:t>
      </w:r>
      <w:r w:rsidR="002335BB" w:rsidRPr="005B4DDF">
        <w:rPr>
          <w:rFonts w:ascii="Circular Std Book" w:hAnsi="Circular Std Book" w:cs="Circular Std Book"/>
          <w:b/>
          <w:bCs/>
          <w:color w:val="35337B"/>
          <w:sz w:val="20"/>
        </w:rPr>
        <w:fldChar w:fldCharType="end"/>
      </w:r>
      <w:r w:rsidRPr="005B4DDF">
        <w:rPr>
          <w:rFonts w:ascii="Circular Std Book" w:hAnsi="Circular Std Book" w:cs="Circular Std Book"/>
          <w:bCs/>
          <w:color w:val="35337B"/>
          <w:sz w:val="20"/>
        </w:rPr>
        <w:t xml:space="preserve"> unless extended pursuant to clause </w:t>
      </w:r>
      <w:r w:rsidR="000C704C" w:rsidRPr="005B4DDF">
        <w:rPr>
          <w:rFonts w:ascii="Circular Std Book" w:hAnsi="Circular Std Book" w:cs="Circular Std Book"/>
          <w:bCs/>
          <w:color w:val="35337B"/>
          <w:sz w:val="20"/>
        </w:rPr>
        <w:t>3</w:t>
      </w:r>
      <w:r w:rsidRPr="005B4DDF">
        <w:rPr>
          <w:rFonts w:ascii="Circular Std Book" w:hAnsi="Circular Std Book" w:cs="Circular Std Book"/>
          <w:bCs/>
          <w:color w:val="35337B"/>
          <w:sz w:val="20"/>
        </w:rPr>
        <w:t>.2 c</w:t>
      </w:r>
      <w:r w:rsidR="006573A8" w:rsidRPr="005B4DDF">
        <w:rPr>
          <w:rFonts w:ascii="Circular Std Book" w:hAnsi="Circular Std Book" w:cs="Circular Std Book"/>
          <w:bCs/>
          <w:color w:val="35337B"/>
          <w:sz w:val="20"/>
        </w:rPr>
        <w:t xml:space="preserve"> (ii)</w:t>
      </w:r>
      <w:r w:rsidRPr="005B4DDF">
        <w:rPr>
          <w:rFonts w:ascii="Circular Std Book" w:hAnsi="Circular Std Book" w:cs="Circular Std Book"/>
          <w:bCs/>
          <w:color w:val="35337B"/>
          <w:sz w:val="20"/>
        </w:rPr>
        <w:t>.</w:t>
      </w:r>
    </w:p>
    <w:p w14:paraId="7C8C5ED6" w14:textId="45554BAC" w:rsidR="00C13549" w:rsidRPr="00BF7D98" w:rsidRDefault="008A0EBB" w:rsidP="008A0EBB">
      <w:pPr>
        <w:tabs>
          <w:tab w:val="left" w:pos="426"/>
          <w:tab w:val="left" w:pos="2127"/>
          <w:tab w:val="right" w:pos="7513"/>
        </w:tabs>
        <w:spacing w:after="60"/>
        <w:rPr>
          <w:rFonts w:ascii="Circular Std Book" w:hAnsi="Circular Std Book" w:cs="Circular Std Book"/>
          <w:color w:val="35337B"/>
          <w:sz w:val="20"/>
        </w:rPr>
      </w:pPr>
      <w:r w:rsidRPr="008A0EBB">
        <w:rPr>
          <w:rFonts w:ascii="Circular Std Book" w:hAnsi="Circular Std Book" w:cs="Circular Std Book"/>
          <w:bCs/>
          <w:color w:val="35337B"/>
          <w:sz w:val="20"/>
        </w:rPr>
        <w:t>The Recipient has been successful in its application for the abovementioned grant amount (Grant) funded by the </w:t>
      </w:r>
      <w:r w:rsidRPr="003C233F">
        <w:rPr>
          <w:rFonts w:ascii="Circular Std Book Italic" w:hAnsi="Circular Std Book Italic" w:cs="Circular Std Book Italic"/>
          <w:b/>
          <w:bCs/>
          <w:color w:val="35337B"/>
          <w:sz w:val="20"/>
        </w:rPr>
        <w:t>Channel 7 Children's Research Foundation of South Australia Incorporated, trading as Firefly Children's Foundation (Firefly Children's Foundation.)</w:t>
      </w:r>
      <w:r w:rsidR="00BF7D98" w:rsidRPr="007F0BA0">
        <w:rPr>
          <w:rFonts w:ascii="Circular Std Book" w:hAnsi="Circular Std Book" w:cs="Circular Std Book"/>
          <w:color w:val="35337B"/>
          <w:sz w:val="20"/>
        </w:rPr>
        <w:br/>
      </w:r>
    </w:p>
    <w:p w14:paraId="424D9736" w14:textId="365F4437" w:rsidR="00E82608" w:rsidRPr="00BF7D98" w:rsidRDefault="00E82608"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alibri" w:hAnsi="Calibri" w:cs="Calibri"/>
          <w:color w:val="35337B"/>
          <w:spacing w:val="15"/>
        </w:rPr>
        <w:t>1.</w:t>
      </w:r>
      <w:r w:rsidRPr="00BF7D98">
        <w:rPr>
          <w:rFonts w:ascii="Calibri" w:hAnsi="Calibri" w:cs="Calibri"/>
          <w:color w:val="35337B"/>
          <w:spacing w:val="15"/>
        </w:rPr>
        <w:tab/>
      </w:r>
      <w:r w:rsidRPr="00BF7D98">
        <w:rPr>
          <w:rFonts w:ascii="Circular Std Book" w:hAnsi="Circular Std Book" w:cs="Circular Std Book"/>
          <w:color w:val="35337B"/>
          <w:spacing w:val="15"/>
        </w:rPr>
        <w:t>G</w:t>
      </w:r>
      <w:r w:rsidR="00BF7D98">
        <w:rPr>
          <w:rFonts w:ascii="Circular Std Book" w:hAnsi="Circular Std Book" w:cs="Circular Std Book"/>
          <w:color w:val="35337B"/>
          <w:spacing w:val="15"/>
        </w:rPr>
        <w:t>rant Payments</w:t>
      </w:r>
    </w:p>
    <w:p w14:paraId="2676652C" w14:textId="6B5A9D87" w:rsidR="00E82608" w:rsidRPr="00BF7D98" w:rsidRDefault="00E82608"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1.1</w:t>
      </w:r>
      <w:r w:rsidRPr="00BF7D98">
        <w:rPr>
          <w:rFonts w:ascii="Circular Std Book" w:hAnsi="Circular Std Book" w:cs="Circular Std Book"/>
          <w:color w:val="35337B"/>
          <w:sz w:val="20"/>
        </w:rPr>
        <w:tab/>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will pay the Grant to the Recipient </w:t>
      </w:r>
      <w:r w:rsidR="007549EA" w:rsidRPr="00BF7D98">
        <w:rPr>
          <w:rFonts w:ascii="Circular Std Book" w:hAnsi="Circular Std Book" w:cs="Circular Std Book"/>
          <w:color w:val="35337B"/>
          <w:sz w:val="20"/>
        </w:rPr>
        <w:t xml:space="preserve">by </w:t>
      </w:r>
      <w:r w:rsidR="002479A3" w:rsidRPr="00BF7D98">
        <w:rPr>
          <w:rFonts w:ascii="Circular Std Book" w:hAnsi="Circular Std Book" w:cs="Circular Std Book"/>
          <w:color w:val="35337B"/>
          <w:sz w:val="20"/>
        </w:rPr>
        <w:t xml:space="preserve">equal quarterly </w:t>
      </w:r>
      <w:r w:rsidR="007549EA" w:rsidRPr="00BF7D98">
        <w:rPr>
          <w:rFonts w:ascii="Circular Std Book" w:hAnsi="Circular Std Book" w:cs="Circular Std Book"/>
          <w:color w:val="35337B"/>
          <w:sz w:val="20"/>
        </w:rPr>
        <w:t xml:space="preserve">instalments </w:t>
      </w:r>
      <w:r w:rsidR="006E5426" w:rsidRPr="00BF7D98">
        <w:rPr>
          <w:rFonts w:ascii="Circular Std Book" w:hAnsi="Circular Std Book" w:cs="Circular Std Book"/>
          <w:color w:val="35337B"/>
          <w:sz w:val="20"/>
        </w:rPr>
        <w:t xml:space="preserve">over the term of </w:t>
      </w:r>
      <w:r w:rsidR="00C13549" w:rsidRPr="00BF7D98">
        <w:rPr>
          <w:rFonts w:ascii="Circular Std Book" w:hAnsi="Circular Std Book" w:cs="Circular Std Book"/>
          <w:color w:val="35337B"/>
          <w:sz w:val="20"/>
        </w:rPr>
        <w:t xml:space="preserve">the </w:t>
      </w:r>
      <w:r w:rsidR="003B09CE" w:rsidRPr="00BF7D98">
        <w:rPr>
          <w:rFonts w:ascii="Circular Std Book" w:hAnsi="Circular Std Book" w:cs="Circular Std Book"/>
          <w:color w:val="35337B"/>
          <w:sz w:val="20"/>
        </w:rPr>
        <w:t>funding period</w:t>
      </w:r>
      <w:r w:rsidR="00C13549" w:rsidRPr="00BF7D98">
        <w:rPr>
          <w:rFonts w:ascii="Circular Std Book" w:hAnsi="Circular Std Book" w:cs="Circular Std Book"/>
          <w:color w:val="35337B"/>
          <w:sz w:val="20"/>
        </w:rPr>
        <w:t xml:space="preserve"> subject to</w:t>
      </w:r>
      <w:r w:rsidRPr="00BF7D98">
        <w:rPr>
          <w:rFonts w:ascii="Circular Std Book" w:hAnsi="Circular Std Book" w:cs="Circular Std Book"/>
          <w:color w:val="35337B"/>
          <w:sz w:val="20"/>
        </w:rPr>
        <w:t>:</w:t>
      </w:r>
    </w:p>
    <w:p w14:paraId="2CE7176D" w14:textId="37586D65" w:rsidR="00E82608" w:rsidRPr="00BF7D98" w:rsidRDefault="00E82608"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 xml:space="preserve">(a) </w:t>
      </w:r>
      <w:r w:rsidR="00C13549" w:rsidRPr="00BF7D98">
        <w:rPr>
          <w:rFonts w:ascii="Circular Std Book" w:hAnsi="Circular Std Book" w:cs="Circular Std Book"/>
          <w:color w:val="35337B"/>
          <w:sz w:val="20"/>
        </w:rPr>
        <w:t xml:space="preserve">the </w:t>
      </w:r>
      <w:r w:rsidR="008F5D8B" w:rsidRPr="00BF7D98">
        <w:rPr>
          <w:rFonts w:ascii="Circular Std Book" w:hAnsi="Circular Std Book" w:cs="Circular Std Book"/>
          <w:color w:val="35337B"/>
          <w:sz w:val="20"/>
        </w:rPr>
        <w:t xml:space="preserve">Recipient’s acceptance of the </w:t>
      </w:r>
      <w:r w:rsidR="00C13549" w:rsidRPr="00BF7D98">
        <w:rPr>
          <w:rFonts w:ascii="Circular Std Book" w:hAnsi="Circular Std Book" w:cs="Circular Std Book"/>
          <w:color w:val="35337B"/>
          <w:sz w:val="20"/>
        </w:rPr>
        <w:t xml:space="preserve">terms and conditions </w:t>
      </w:r>
      <w:r w:rsidRPr="00BF7D98">
        <w:rPr>
          <w:rFonts w:ascii="Circular Std Book" w:hAnsi="Circular Std Book" w:cs="Circular Std Book"/>
          <w:color w:val="35337B"/>
          <w:sz w:val="20"/>
        </w:rPr>
        <w:t>herein</w:t>
      </w:r>
      <w:r w:rsidR="006E5426" w:rsidRPr="00BF7D98">
        <w:rPr>
          <w:rFonts w:ascii="Circular Std Book" w:hAnsi="Circular Std Book" w:cs="Circular Std Book"/>
          <w:color w:val="35337B"/>
          <w:sz w:val="20"/>
        </w:rPr>
        <w:t>,</w:t>
      </w:r>
      <w:r w:rsidR="00766466" w:rsidRPr="00BF7D98">
        <w:rPr>
          <w:rFonts w:ascii="Circular Std Book" w:hAnsi="Circular Std Book" w:cs="Circular Std Book"/>
          <w:color w:val="35337B"/>
          <w:sz w:val="20"/>
        </w:rPr>
        <w:t xml:space="preserve"> </w:t>
      </w:r>
    </w:p>
    <w:p w14:paraId="4C4C040C" w14:textId="245198A6" w:rsidR="00E82608" w:rsidRPr="00BF7D98" w:rsidRDefault="00E82608"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 xml:space="preserve">(b) </w:t>
      </w:r>
      <w:r w:rsidR="00766466" w:rsidRPr="00BF7D98">
        <w:rPr>
          <w:rFonts w:ascii="Circular Std Book" w:hAnsi="Circular Std Book" w:cs="Circular Std Book"/>
          <w:color w:val="35337B"/>
          <w:sz w:val="20"/>
        </w:rPr>
        <w:t>ethics approval being granted where applicable,</w:t>
      </w:r>
      <w:r w:rsidR="006E5426" w:rsidRPr="00BF7D98">
        <w:rPr>
          <w:rFonts w:ascii="Circular Std Book" w:hAnsi="Circular Std Book" w:cs="Circular Std Book"/>
          <w:color w:val="35337B"/>
          <w:sz w:val="20"/>
        </w:rPr>
        <w:t xml:space="preserve"> and </w:t>
      </w:r>
    </w:p>
    <w:p w14:paraId="547D86A5" w14:textId="6959DBF6" w:rsidR="00E82608" w:rsidRPr="00BF7D98" w:rsidRDefault="00E82608"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 xml:space="preserve">(c) </w:t>
      </w:r>
      <w:r w:rsidR="006E5426" w:rsidRPr="00BF7D98">
        <w:rPr>
          <w:rFonts w:ascii="Circular Std Book" w:hAnsi="Circular Std Book" w:cs="Circular Std Book"/>
          <w:color w:val="35337B"/>
          <w:sz w:val="20"/>
        </w:rPr>
        <w:t xml:space="preserve">written notice that the project </w:t>
      </w:r>
      <w:r w:rsidR="009379C3" w:rsidRPr="00BF7D98">
        <w:rPr>
          <w:rFonts w:ascii="Circular Std Book" w:hAnsi="Circular Std Book" w:cs="Circular Std Book"/>
          <w:color w:val="35337B"/>
          <w:sz w:val="20"/>
        </w:rPr>
        <w:t>is ready to commence</w:t>
      </w:r>
      <w:r w:rsidR="00C13549" w:rsidRPr="00BF7D98">
        <w:rPr>
          <w:rFonts w:ascii="Circular Std Book" w:hAnsi="Circular Std Book" w:cs="Circular Std Book"/>
          <w:color w:val="35337B"/>
          <w:sz w:val="20"/>
        </w:rPr>
        <w:t>.</w:t>
      </w:r>
      <w:r w:rsidR="006E5426" w:rsidRPr="00BF7D98">
        <w:rPr>
          <w:rFonts w:ascii="Circular Std Book" w:hAnsi="Circular Std Book" w:cs="Circular Std Book"/>
          <w:color w:val="35337B"/>
          <w:sz w:val="20"/>
        </w:rPr>
        <w:t xml:space="preserve"> </w:t>
      </w:r>
    </w:p>
    <w:p w14:paraId="6324872F" w14:textId="04FE2385" w:rsidR="00E82608" w:rsidRPr="00BF7D98" w:rsidRDefault="00E82608"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1.2</w:t>
      </w:r>
      <w:r w:rsidR="0009481E" w:rsidRPr="00BF7D98">
        <w:rPr>
          <w:rFonts w:ascii="Circular Std Book" w:hAnsi="Circular Std Book" w:cs="Circular Std Book"/>
          <w:color w:val="35337B"/>
          <w:sz w:val="20"/>
        </w:rPr>
        <w:tab/>
      </w:r>
      <w:r w:rsidRPr="00BF7D98">
        <w:rPr>
          <w:rFonts w:ascii="Circular Std Book" w:hAnsi="Circular Std Book" w:cs="Circular Std Book"/>
          <w:color w:val="35337B"/>
          <w:sz w:val="20"/>
        </w:rPr>
        <w:t>Instalments will b</w:t>
      </w:r>
      <w:r w:rsidR="003B09CE" w:rsidRPr="00BF7D98">
        <w:rPr>
          <w:rFonts w:ascii="Circular Std Book" w:hAnsi="Circular Std Book" w:cs="Circular Std Book"/>
          <w:color w:val="35337B"/>
          <w:sz w:val="20"/>
        </w:rPr>
        <w:t xml:space="preserve">e paid by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3B09CE" w:rsidRPr="00BF7D98">
        <w:rPr>
          <w:rFonts w:ascii="Circular Std Book" w:hAnsi="Circular Std Book" w:cs="Circular Std Book"/>
          <w:color w:val="35337B"/>
          <w:sz w:val="20"/>
        </w:rPr>
        <w:t>on receipt of a ta</w:t>
      </w:r>
      <w:r w:rsidRPr="00BF7D98">
        <w:rPr>
          <w:rFonts w:ascii="Circular Std Book" w:hAnsi="Circular Std Book" w:cs="Circular Std Book"/>
          <w:color w:val="35337B"/>
          <w:sz w:val="20"/>
        </w:rPr>
        <w:t>x invoice from the Recipient identifying the:</w:t>
      </w:r>
    </w:p>
    <w:p w14:paraId="04B1210A" w14:textId="12F5EC7F" w:rsidR="00E82608" w:rsidRPr="00BF7D98" w:rsidRDefault="00E82608"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(a) project</w:t>
      </w:r>
      <w:r w:rsidR="00591A36" w:rsidRPr="00BF7D98">
        <w:rPr>
          <w:rFonts w:ascii="Circular Std Book" w:hAnsi="Circular Std Book" w:cs="Circular Std Book"/>
          <w:color w:val="35337B"/>
          <w:sz w:val="20"/>
        </w:rPr>
        <w:t>;</w:t>
      </w:r>
    </w:p>
    <w:p w14:paraId="42848838" w14:textId="31F9111F" w:rsidR="00E82608" w:rsidRPr="00BF7D98" w:rsidRDefault="00E82608"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(b) instalment number</w:t>
      </w:r>
      <w:r w:rsidR="00591A36" w:rsidRPr="00BF7D98">
        <w:rPr>
          <w:rFonts w:ascii="Circular Std Book" w:hAnsi="Circular Std Book" w:cs="Circular Std Book"/>
          <w:color w:val="35337B"/>
          <w:sz w:val="20"/>
        </w:rPr>
        <w:t>;</w:t>
      </w:r>
      <w:r w:rsidRPr="00BF7D98">
        <w:rPr>
          <w:rFonts w:ascii="Circular Std Book" w:hAnsi="Circular Std Book" w:cs="Circular Std Book"/>
          <w:color w:val="35337B"/>
          <w:sz w:val="20"/>
        </w:rPr>
        <w:t xml:space="preserve"> and</w:t>
      </w:r>
    </w:p>
    <w:p w14:paraId="34DA9A4B" w14:textId="0C1877BA" w:rsidR="00E82608" w:rsidRPr="00BF7D98" w:rsidRDefault="00E82608"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(c) instalment amount</w:t>
      </w:r>
      <w:r w:rsidR="003B09CE" w:rsidRPr="00BF7D98">
        <w:rPr>
          <w:rFonts w:ascii="Circular Std Book" w:hAnsi="Circular Std Book" w:cs="Circular Std Book"/>
          <w:color w:val="35337B"/>
          <w:sz w:val="20"/>
        </w:rPr>
        <w:t>.</w:t>
      </w:r>
    </w:p>
    <w:p w14:paraId="2015BE82" w14:textId="43810B49" w:rsidR="00E82608" w:rsidRPr="00BF7D98" w:rsidRDefault="00E82608"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1.3</w:t>
      </w:r>
      <w:r w:rsidR="0009481E" w:rsidRPr="00BF7D98">
        <w:rPr>
          <w:rFonts w:ascii="Circular Std Book" w:hAnsi="Circular Std Book" w:cs="Circular Std Book"/>
          <w:color w:val="35337B"/>
          <w:sz w:val="20"/>
        </w:rPr>
        <w:tab/>
      </w:r>
      <w:r w:rsidRPr="00BF7D98">
        <w:rPr>
          <w:rFonts w:ascii="Circular Std Book" w:hAnsi="Circular Std Book" w:cs="Circular Std Book"/>
          <w:color w:val="35337B"/>
          <w:sz w:val="20"/>
        </w:rPr>
        <w:t xml:space="preserve">Each instalment tax invoice submitted to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Pr="00BF7D98">
        <w:rPr>
          <w:rFonts w:ascii="Circular Std Book" w:hAnsi="Circular Std Book" w:cs="Circular Std Book"/>
          <w:color w:val="35337B"/>
          <w:sz w:val="20"/>
        </w:rPr>
        <w:t xml:space="preserve">shall be </w:t>
      </w:r>
      <w:r w:rsidR="003B09CE" w:rsidRPr="00BF7D98">
        <w:rPr>
          <w:rFonts w:ascii="Circular Std Book" w:hAnsi="Circular Std Book" w:cs="Circular Std Book"/>
          <w:color w:val="35337B"/>
          <w:sz w:val="20"/>
        </w:rPr>
        <w:t>deemed to be</w:t>
      </w:r>
      <w:r w:rsidRPr="00BF7D98">
        <w:rPr>
          <w:rFonts w:ascii="Circular Std Book" w:hAnsi="Circular Std Book" w:cs="Circular Std Book"/>
          <w:color w:val="35337B"/>
          <w:sz w:val="20"/>
        </w:rPr>
        <w:t xml:space="preserve"> confirmation by the Recipient that the project is progressing in accordance with the grant application or as otherwise agreed in writing by </w:t>
      </w:r>
      <w:r w:rsidR="00C44ED6" w:rsidRPr="00295A51">
        <w:rPr>
          <w:rFonts w:ascii="Circular Std Book" w:hAnsi="Circular Std Book" w:cs="Circular Std Book"/>
          <w:color w:val="35337B"/>
          <w:sz w:val="20"/>
        </w:rPr>
        <w:t>Firefly Children’s Foundation</w:t>
      </w:r>
    </w:p>
    <w:p w14:paraId="301F23A4" w14:textId="4DFEB642" w:rsidR="00C13549" w:rsidRPr="00BF7D98" w:rsidRDefault="00E82608"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1.4</w:t>
      </w:r>
      <w:r w:rsidR="0009481E" w:rsidRPr="00BF7D98">
        <w:rPr>
          <w:rFonts w:ascii="Circular Std Book" w:hAnsi="Circular Std Book" w:cs="Circular Std Book"/>
          <w:color w:val="35337B"/>
          <w:sz w:val="20"/>
        </w:rPr>
        <w:tab/>
      </w:r>
      <w:r w:rsidR="006E5426" w:rsidRPr="00BF7D98">
        <w:rPr>
          <w:rFonts w:ascii="Circular Std Book" w:hAnsi="Circular Std Book" w:cs="Circular Std Book"/>
          <w:color w:val="35337B"/>
          <w:sz w:val="20"/>
        </w:rPr>
        <w:t>The final payment instalment will be made on receipt of the grant acquittal reports.</w:t>
      </w:r>
      <w:r w:rsidR="00BF7D98">
        <w:rPr>
          <w:rFonts w:ascii="Circular Std Book" w:hAnsi="Circular Std Book" w:cs="Circular Std Book"/>
          <w:color w:val="35337B"/>
          <w:sz w:val="20"/>
        </w:rPr>
        <w:br/>
      </w:r>
    </w:p>
    <w:p w14:paraId="35A713A2" w14:textId="1F7BC8AF"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2</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O</w:t>
      </w:r>
      <w:r w:rsidR="0009018A">
        <w:rPr>
          <w:rFonts w:ascii="Circular Std Book" w:hAnsi="Circular Std Book" w:cs="Circular Std Book"/>
          <w:color w:val="35337B"/>
          <w:spacing w:val="15"/>
        </w:rPr>
        <w:t>bligations of recipient</w:t>
      </w:r>
    </w:p>
    <w:p w14:paraId="65A90B83" w14:textId="10B8DD38" w:rsidR="00C13549" w:rsidRPr="00BF7D98" w:rsidRDefault="00816214" w:rsidP="00BF7D98">
      <w:pPr>
        <w:pStyle w:val="MELevel2"/>
        <w:numPr>
          <w:ilvl w:val="0"/>
          <w:numId w:val="0"/>
        </w:numPr>
        <w:tabs>
          <w:tab w:val="left" w:pos="426"/>
          <w:tab w:val="left" w:pos="567"/>
        </w:tabs>
        <w:rPr>
          <w:rFonts w:ascii="Circular Std Book" w:hAnsi="Circular Std Book" w:cs="Circular Std Book"/>
          <w:color w:val="35337B"/>
          <w:sz w:val="20"/>
        </w:rPr>
      </w:pPr>
      <w:r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t>The Recipient:</w:t>
      </w:r>
    </w:p>
    <w:p w14:paraId="212B7C61" w14:textId="6A6ACC44"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a)</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grants to both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and Channel 7 the </w:t>
      </w:r>
      <w:r w:rsidR="008F5D8B" w:rsidRPr="00BF7D98">
        <w:rPr>
          <w:rFonts w:ascii="Circular Std Book" w:hAnsi="Circular Std Book" w:cs="Circular Std Book"/>
          <w:color w:val="35337B"/>
          <w:sz w:val="20"/>
        </w:rPr>
        <w:t xml:space="preserve">royalty-free </w:t>
      </w:r>
      <w:r w:rsidR="00C13549" w:rsidRPr="00BF7D98">
        <w:rPr>
          <w:rFonts w:ascii="Circular Std Book" w:hAnsi="Circular Std Book" w:cs="Circular Std Book"/>
          <w:color w:val="35337B"/>
          <w:sz w:val="20"/>
        </w:rPr>
        <w:t>right to publicise at any time:</w:t>
      </w:r>
    </w:p>
    <w:p w14:paraId="1C4F5C46" w14:textId="77777777" w:rsidR="00C13549" w:rsidRPr="00BF7D98" w:rsidRDefault="00DE527E"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w:t>
      </w:r>
      <w:r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the </w:t>
      </w:r>
      <w:r w:rsidR="00617D71" w:rsidRPr="00BF7D98">
        <w:rPr>
          <w:rFonts w:ascii="Circular Std Book" w:hAnsi="Circular Std Book" w:cs="Circular Std Book"/>
          <w:color w:val="35337B"/>
          <w:sz w:val="20"/>
        </w:rPr>
        <w:t xml:space="preserve">Grant, </w:t>
      </w:r>
      <w:r w:rsidR="00C13549" w:rsidRPr="00BF7D98">
        <w:rPr>
          <w:rFonts w:ascii="Circular Std Book" w:hAnsi="Circular Std Book" w:cs="Circular Std Book"/>
          <w:color w:val="35337B"/>
          <w:sz w:val="20"/>
        </w:rPr>
        <w:t>the title of the Research Project</w:t>
      </w:r>
      <w:r w:rsidR="00A8591C" w:rsidRPr="00BF7D98">
        <w:rPr>
          <w:rFonts w:ascii="Circular Std Book" w:hAnsi="Circular Std Book" w:cs="Circular Std Book"/>
          <w:color w:val="35337B"/>
          <w:sz w:val="20"/>
        </w:rPr>
        <w:t xml:space="preserve"> and the names of the Recipient and Researchers engaged on it</w:t>
      </w:r>
      <w:r w:rsidR="00C27005" w:rsidRPr="00BF7D98">
        <w:rPr>
          <w:rFonts w:ascii="Circular Std Book" w:hAnsi="Circular Std Book" w:cs="Circular Std Book"/>
          <w:color w:val="35337B"/>
          <w:sz w:val="20"/>
        </w:rPr>
        <w:t>;</w:t>
      </w:r>
    </w:p>
    <w:p w14:paraId="2B93A466" w14:textId="5B49DEA5" w:rsidR="00DB0EF5" w:rsidRPr="00BF7D98" w:rsidRDefault="00DE527E"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w:t>
      </w:r>
      <w:r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a description of the Research Project, </w:t>
      </w:r>
      <w:r w:rsidR="00DB0EF5" w:rsidRPr="00BF7D98">
        <w:rPr>
          <w:rFonts w:ascii="Circular Std Book" w:hAnsi="Circular Std Book" w:cs="Circular Std Book"/>
          <w:color w:val="35337B"/>
          <w:sz w:val="20"/>
        </w:rPr>
        <w:t xml:space="preserve">including </w:t>
      </w:r>
      <w:r w:rsidR="00C13549" w:rsidRPr="00BF7D98">
        <w:rPr>
          <w:rFonts w:ascii="Circular Std Book" w:hAnsi="Circular Std Book" w:cs="Circular Std Book"/>
          <w:color w:val="35337B"/>
          <w:sz w:val="20"/>
        </w:rPr>
        <w:t xml:space="preserve">any </w:t>
      </w:r>
      <w:r w:rsidR="004F5883" w:rsidRPr="00BF7D98">
        <w:rPr>
          <w:rFonts w:ascii="Circular Std Book" w:hAnsi="Circular Std Book" w:cs="Circular Std Book"/>
          <w:color w:val="35337B"/>
          <w:sz w:val="20"/>
        </w:rPr>
        <w:t xml:space="preserve">discoveries </w:t>
      </w:r>
      <w:r w:rsidR="00C13549" w:rsidRPr="00BF7D98">
        <w:rPr>
          <w:rFonts w:ascii="Circular Std Book" w:hAnsi="Circular Std Book" w:cs="Circular Std Book"/>
          <w:color w:val="35337B"/>
          <w:sz w:val="20"/>
        </w:rPr>
        <w:t>made</w:t>
      </w:r>
      <w:r w:rsidR="007549EA"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w:t>
      </w:r>
      <w:r w:rsidR="00DB0EF5" w:rsidRPr="00BF7D98">
        <w:rPr>
          <w:rFonts w:ascii="Circular Std Book" w:hAnsi="Circular Std Book" w:cs="Circular Std Book"/>
          <w:color w:val="35337B"/>
          <w:sz w:val="20"/>
        </w:rPr>
        <w:t>and</w:t>
      </w:r>
      <w:r w:rsidR="00C27005" w:rsidRPr="00BF7D98">
        <w:rPr>
          <w:rFonts w:ascii="Circular Std Book" w:hAnsi="Circular Std Book" w:cs="Circular Std Book"/>
          <w:color w:val="35337B"/>
          <w:sz w:val="20"/>
        </w:rPr>
        <w:t xml:space="preserve"> any activi</w:t>
      </w:r>
      <w:r w:rsidR="00DB0EF5" w:rsidRPr="00BF7D98">
        <w:rPr>
          <w:rFonts w:ascii="Circular Std Book" w:hAnsi="Circular Std Book" w:cs="Circular Std Book"/>
          <w:color w:val="35337B"/>
          <w:sz w:val="20"/>
        </w:rPr>
        <w:t>ties undertaken</w:t>
      </w:r>
      <w:r w:rsidR="007549EA" w:rsidRPr="00BF7D98">
        <w:rPr>
          <w:rFonts w:ascii="Circular Std Book" w:hAnsi="Circular Std Book" w:cs="Circular Std Book"/>
          <w:color w:val="35337B"/>
          <w:sz w:val="20"/>
        </w:rPr>
        <w:t>,</w:t>
      </w:r>
      <w:r w:rsidR="00C27005" w:rsidRPr="00BF7D98">
        <w:rPr>
          <w:rFonts w:ascii="Circular Std Book" w:hAnsi="Circular Std Book" w:cs="Circular Std Book"/>
          <w:color w:val="35337B"/>
          <w:sz w:val="20"/>
        </w:rPr>
        <w:t xml:space="preserve"> </w:t>
      </w:r>
      <w:r w:rsidR="00DB0EF5" w:rsidRPr="00BF7D98">
        <w:rPr>
          <w:rFonts w:ascii="Circular Std Book" w:hAnsi="Circular Std Book" w:cs="Circular Std Book"/>
          <w:color w:val="35337B"/>
          <w:sz w:val="20"/>
        </w:rPr>
        <w:t>in connection with</w:t>
      </w:r>
      <w:r w:rsidR="004F5883" w:rsidRPr="00BF7D98">
        <w:rPr>
          <w:rFonts w:ascii="Circular Std Book" w:hAnsi="Circular Std Book" w:cs="Circular Std Book"/>
          <w:color w:val="35337B"/>
          <w:sz w:val="20"/>
        </w:rPr>
        <w:t xml:space="preserve"> </w:t>
      </w:r>
      <w:r w:rsidR="00A8591C" w:rsidRPr="00BF7D98">
        <w:rPr>
          <w:rFonts w:ascii="Circular Std Book" w:hAnsi="Circular Std Book" w:cs="Circular Std Book"/>
          <w:color w:val="35337B"/>
          <w:sz w:val="20"/>
        </w:rPr>
        <w:t>it</w:t>
      </w:r>
      <w:r w:rsidR="00DB0EF5" w:rsidRPr="00BF7D98">
        <w:rPr>
          <w:rFonts w:ascii="Circular Std Book" w:hAnsi="Circular Std Book" w:cs="Circular Std Book"/>
          <w:color w:val="35337B"/>
          <w:sz w:val="20"/>
        </w:rPr>
        <w:t>.</w:t>
      </w:r>
      <w:r w:rsidR="0009481E" w:rsidRPr="00BF7D98">
        <w:rPr>
          <w:rFonts w:ascii="Circular Std Book" w:hAnsi="Circular Std Book" w:cs="Circular Std Book"/>
          <w:color w:val="35337B"/>
          <w:sz w:val="20"/>
        </w:rPr>
        <w:t xml:space="preserve"> </w:t>
      </w:r>
      <w:r w:rsidR="00DB0EF5" w:rsidRPr="00BF7D98">
        <w:rPr>
          <w:rFonts w:ascii="Circular Std Book" w:hAnsi="Circular Std Book" w:cs="Circular Std Book"/>
          <w:color w:val="35337B"/>
          <w:sz w:val="20"/>
        </w:rPr>
        <w:t xml:space="preserve">However, </w:t>
      </w:r>
      <w:r w:rsidR="007549EA" w:rsidRPr="00BF7D98">
        <w:rPr>
          <w:rFonts w:ascii="Circular Std Book" w:hAnsi="Circular Std Book" w:cs="Circular Std Book"/>
          <w:color w:val="35337B"/>
          <w:sz w:val="20"/>
        </w:rPr>
        <w:t xml:space="preserve">if </w:t>
      </w:r>
      <w:r w:rsidR="00C13549" w:rsidRPr="00BF7D98">
        <w:rPr>
          <w:rFonts w:ascii="Circular Std Book" w:hAnsi="Circular Std Book" w:cs="Circular Std Book"/>
          <w:color w:val="35337B"/>
          <w:sz w:val="20"/>
        </w:rPr>
        <w:t xml:space="preserve">the Recipient has reasonable grounds to believe, and has advised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27005" w:rsidRPr="00BF7D98">
        <w:rPr>
          <w:rFonts w:ascii="Circular Std Book" w:hAnsi="Circular Std Book" w:cs="Circular Std Book"/>
          <w:color w:val="35337B"/>
          <w:sz w:val="20"/>
        </w:rPr>
        <w:t>in writing</w:t>
      </w:r>
      <w:r w:rsidR="00C13549" w:rsidRPr="00BF7D98">
        <w:rPr>
          <w:rFonts w:ascii="Circular Std Book" w:hAnsi="Circular Std Book" w:cs="Circular Std Book"/>
          <w:color w:val="35337B"/>
          <w:sz w:val="20"/>
        </w:rPr>
        <w:t>, that such public</w:t>
      </w:r>
      <w:r w:rsidR="00DB0EF5" w:rsidRPr="00BF7D98">
        <w:rPr>
          <w:rFonts w:ascii="Circular Std Book" w:hAnsi="Circular Std Book" w:cs="Circular Std Book"/>
          <w:color w:val="35337B"/>
          <w:sz w:val="20"/>
        </w:rPr>
        <w:t>ity will</w:t>
      </w:r>
      <w:r w:rsidR="00C13549" w:rsidRPr="00BF7D98">
        <w:rPr>
          <w:rFonts w:ascii="Circular Std Book" w:hAnsi="Circular Std Book" w:cs="Circular Std Book"/>
          <w:color w:val="35337B"/>
          <w:sz w:val="20"/>
        </w:rPr>
        <w:t xml:space="preserve"> adversely affect</w:t>
      </w:r>
      <w:r w:rsidR="003A7BB2" w:rsidRPr="00BF7D98">
        <w:rPr>
          <w:rFonts w:ascii="Circular Std Book" w:hAnsi="Circular Std Book" w:cs="Circular Std Book"/>
          <w:color w:val="35337B"/>
          <w:sz w:val="20"/>
        </w:rPr>
        <w:t xml:space="preserve"> the</w:t>
      </w:r>
      <w:r w:rsidR="00DB0EF5" w:rsidRPr="00BF7D98">
        <w:rPr>
          <w:rFonts w:ascii="Circular Std Book" w:hAnsi="Circular Std Book" w:cs="Circular Std Book"/>
          <w:color w:val="35337B"/>
          <w:sz w:val="20"/>
        </w:rPr>
        <w:t>:</w:t>
      </w:r>
    </w:p>
    <w:p w14:paraId="5A16B505" w14:textId="77777777" w:rsidR="00DB0EF5" w:rsidRPr="00BF7D98" w:rsidRDefault="00926B38" w:rsidP="00BF7D98">
      <w:pPr>
        <w:pStyle w:val="MELevel5"/>
        <w:numPr>
          <w:ilvl w:val="0"/>
          <w:numId w:val="0"/>
        </w:numPr>
        <w:tabs>
          <w:tab w:val="left" w:pos="426"/>
          <w:tab w:val="left" w:pos="1843"/>
        </w:tabs>
        <w:ind w:left="1275"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345AB" w:rsidRPr="00BF7D98">
        <w:rPr>
          <w:rFonts w:ascii="Circular Std Book" w:hAnsi="Circular Std Book" w:cs="Circular Std Book"/>
          <w:color w:val="35337B"/>
          <w:sz w:val="20"/>
        </w:rPr>
        <w:t>A</w:t>
      </w:r>
      <w:r w:rsidR="00834B1B"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potential commercial value of the Research Project</w:t>
      </w:r>
      <w:r w:rsidR="00DB0EF5" w:rsidRPr="00BF7D98">
        <w:rPr>
          <w:rFonts w:ascii="Circular Std Book" w:hAnsi="Circular Std Book" w:cs="Circular Std Book"/>
          <w:color w:val="35337B"/>
          <w:sz w:val="20"/>
        </w:rPr>
        <w:t>;</w:t>
      </w:r>
      <w:r w:rsidR="004F5883" w:rsidRPr="00BF7D98">
        <w:rPr>
          <w:rFonts w:ascii="Circular Std Book" w:hAnsi="Circular Std Book" w:cs="Circular Std Book"/>
          <w:color w:val="35337B"/>
          <w:sz w:val="20"/>
        </w:rPr>
        <w:t xml:space="preserve"> or</w:t>
      </w:r>
    </w:p>
    <w:p w14:paraId="342B6419" w14:textId="375CF0F4" w:rsidR="00C13549" w:rsidRPr="00BF7D98" w:rsidRDefault="00926B38" w:rsidP="00BF7D98">
      <w:pPr>
        <w:pStyle w:val="MELevel5"/>
        <w:numPr>
          <w:ilvl w:val="0"/>
          <w:numId w:val="0"/>
        </w:numPr>
        <w:tabs>
          <w:tab w:val="left" w:pos="426"/>
          <w:tab w:val="left" w:pos="1843"/>
        </w:tabs>
        <w:ind w:left="1275"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345AB" w:rsidRPr="00BF7D98">
        <w:rPr>
          <w:rFonts w:ascii="Circular Std Book" w:hAnsi="Circular Std Book" w:cs="Circular Std Book"/>
          <w:color w:val="35337B"/>
          <w:sz w:val="20"/>
        </w:rPr>
        <w:t>B</w:t>
      </w:r>
      <w:r w:rsidR="00834B1B"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ab/>
      </w:r>
      <w:r w:rsidR="007549EA" w:rsidRPr="00BF7D98">
        <w:rPr>
          <w:rFonts w:ascii="Circular Std Book" w:hAnsi="Circular Std Book" w:cs="Circular Std Book"/>
          <w:color w:val="35337B"/>
          <w:sz w:val="20"/>
        </w:rPr>
        <w:t>existence</w:t>
      </w:r>
      <w:r w:rsidR="00DB0EF5" w:rsidRPr="00BF7D98">
        <w:rPr>
          <w:rFonts w:ascii="Circular Std Book" w:hAnsi="Circular Std Book" w:cs="Circular Std Book"/>
          <w:color w:val="35337B"/>
          <w:sz w:val="20"/>
        </w:rPr>
        <w:t xml:space="preserve"> or enforceability of </w:t>
      </w:r>
      <w:r w:rsidR="004F5883" w:rsidRPr="00BF7D98">
        <w:rPr>
          <w:rFonts w:ascii="Circular Std Book" w:hAnsi="Circular Std Book" w:cs="Circular Std Book"/>
          <w:color w:val="35337B"/>
          <w:sz w:val="20"/>
        </w:rPr>
        <w:t>any Intellect</w:t>
      </w:r>
      <w:r w:rsidR="00DB0EF5" w:rsidRPr="00BF7D98">
        <w:rPr>
          <w:rFonts w:ascii="Circular Std Book" w:hAnsi="Circular Std Book" w:cs="Circular Std Book"/>
          <w:color w:val="35337B"/>
          <w:sz w:val="20"/>
        </w:rPr>
        <w:t>ual Property developed in connection with</w:t>
      </w:r>
      <w:r w:rsidR="0009481E" w:rsidRPr="00BF7D98">
        <w:rPr>
          <w:rFonts w:ascii="Circular Std Book" w:hAnsi="Circular Std Book" w:cs="Circular Std Book"/>
          <w:color w:val="35337B"/>
          <w:sz w:val="20"/>
        </w:rPr>
        <w:t xml:space="preserve"> </w:t>
      </w:r>
      <w:r w:rsidR="004F5883" w:rsidRPr="00BF7D98">
        <w:rPr>
          <w:rFonts w:ascii="Circular Std Book" w:hAnsi="Circular Std Book" w:cs="Circular Std Book"/>
          <w:color w:val="35337B"/>
          <w:sz w:val="20"/>
        </w:rPr>
        <w:t>the Research Project</w:t>
      </w:r>
      <w:r w:rsidR="007549EA" w:rsidRPr="00BF7D98">
        <w:rPr>
          <w:rFonts w:ascii="Circular Std Book" w:hAnsi="Circular Std Book" w:cs="Circular Std Book"/>
          <w:color w:val="35337B"/>
          <w:sz w:val="20"/>
        </w:rPr>
        <w:t>,</w:t>
      </w:r>
    </w:p>
    <w:p w14:paraId="7FABE068" w14:textId="77777777" w:rsidR="007549EA" w:rsidRPr="00BF7D98" w:rsidRDefault="00305E2E" w:rsidP="00BF7D98">
      <w:pPr>
        <w:pStyle w:val="MELevel4"/>
        <w:numPr>
          <w:ilvl w:val="0"/>
          <w:numId w:val="0"/>
        </w:numPr>
        <w:tabs>
          <w:tab w:val="left" w:pos="426"/>
        </w:tabs>
        <w:ind w:left="1275" w:hanging="283"/>
        <w:rPr>
          <w:rFonts w:ascii="Circular Std Book" w:hAnsi="Circular Std Book" w:cs="Circular Std Book"/>
          <w:color w:val="35337B"/>
          <w:sz w:val="20"/>
        </w:rPr>
      </w:pPr>
      <w:r w:rsidRPr="00BF7D98">
        <w:rPr>
          <w:rFonts w:ascii="Circular Std Book" w:hAnsi="Circular Std Book" w:cs="Circular Std Book"/>
          <w:color w:val="35337B"/>
          <w:sz w:val="20"/>
        </w:rPr>
        <w:t xml:space="preserve">the </w:t>
      </w:r>
      <w:r w:rsidR="00006C12" w:rsidRPr="00BF7D98">
        <w:rPr>
          <w:rFonts w:ascii="Circular Std Book" w:hAnsi="Circular Std Book" w:cs="Circular Std Book"/>
          <w:color w:val="35337B"/>
          <w:sz w:val="20"/>
        </w:rPr>
        <w:t xml:space="preserve">nature and </w:t>
      </w:r>
      <w:r w:rsidRPr="00BF7D98">
        <w:rPr>
          <w:rFonts w:ascii="Circular Std Book" w:hAnsi="Circular Std Book" w:cs="Circular Std Book"/>
          <w:color w:val="35337B"/>
          <w:sz w:val="20"/>
        </w:rPr>
        <w:t xml:space="preserve">extent of </w:t>
      </w:r>
      <w:r w:rsidR="007549EA" w:rsidRPr="00BF7D98">
        <w:rPr>
          <w:rFonts w:ascii="Circular Std Book" w:hAnsi="Circular Std Book" w:cs="Circular Std Book"/>
          <w:color w:val="35337B"/>
          <w:sz w:val="20"/>
        </w:rPr>
        <w:t xml:space="preserve">such </w:t>
      </w:r>
      <w:r w:rsidRPr="00BF7D98">
        <w:rPr>
          <w:rFonts w:ascii="Circular Std Book" w:hAnsi="Circular Std Book" w:cs="Circular Std Book"/>
          <w:color w:val="35337B"/>
          <w:sz w:val="20"/>
        </w:rPr>
        <w:t>publicity will be modified accordingly</w:t>
      </w:r>
      <w:r w:rsidR="007549EA" w:rsidRPr="00BF7D98">
        <w:rPr>
          <w:rFonts w:ascii="Circular Std Book" w:hAnsi="Circular Std Book" w:cs="Circular Std Book"/>
          <w:color w:val="35337B"/>
          <w:sz w:val="20"/>
        </w:rPr>
        <w:t>;</w:t>
      </w:r>
    </w:p>
    <w:p w14:paraId="7FCCE100" w14:textId="1B8F1F88"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b)</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will provide any media release </w:t>
      </w:r>
      <w:r w:rsidR="00305E2E" w:rsidRPr="00BF7D98">
        <w:rPr>
          <w:rFonts w:ascii="Circular Std Book" w:hAnsi="Circular Std Book" w:cs="Circular Std Book"/>
          <w:color w:val="35337B"/>
          <w:sz w:val="20"/>
        </w:rPr>
        <w:t xml:space="preserve">which has been </w:t>
      </w:r>
      <w:r w:rsidR="00C13549" w:rsidRPr="00BF7D98">
        <w:rPr>
          <w:rFonts w:ascii="Circular Std Book" w:hAnsi="Circular Std Book" w:cs="Circular Std Book"/>
          <w:color w:val="35337B"/>
          <w:sz w:val="20"/>
        </w:rPr>
        <w:t xml:space="preserve">prepared by or on </w:t>
      </w:r>
      <w:r w:rsidR="00305E2E" w:rsidRPr="00BF7D98">
        <w:rPr>
          <w:rFonts w:ascii="Circular Std Book" w:hAnsi="Circular Std Book" w:cs="Circular Std Book"/>
          <w:color w:val="35337B"/>
          <w:sz w:val="20"/>
        </w:rPr>
        <w:t xml:space="preserve">its </w:t>
      </w:r>
      <w:r w:rsidR="00C13549" w:rsidRPr="00BF7D98">
        <w:rPr>
          <w:rFonts w:ascii="Circular Std Book" w:hAnsi="Circular Std Book" w:cs="Circular Std Book"/>
          <w:color w:val="35337B"/>
          <w:sz w:val="20"/>
        </w:rPr>
        <w:t>be</w:t>
      </w:r>
      <w:r w:rsidR="00305E2E" w:rsidRPr="00BF7D98">
        <w:rPr>
          <w:rFonts w:ascii="Circular Std Book" w:hAnsi="Circular Std Book" w:cs="Circular Std Book"/>
          <w:color w:val="35337B"/>
          <w:sz w:val="20"/>
        </w:rPr>
        <w:t>half</w:t>
      </w:r>
      <w:r w:rsidR="00C13549" w:rsidRPr="00BF7D98">
        <w:rPr>
          <w:rFonts w:ascii="Circular Std Book" w:hAnsi="Circular Std Book" w:cs="Circular Std Book"/>
          <w:color w:val="35337B"/>
          <w:sz w:val="20"/>
        </w:rPr>
        <w:t xml:space="preserve"> in relation to the Research Project, to the Executive Director of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at least 48 hours prior to </w:t>
      </w:r>
      <w:r w:rsidR="004F5883" w:rsidRPr="00BF7D98">
        <w:rPr>
          <w:rFonts w:ascii="Circular Std Book" w:hAnsi="Circular Std Book" w:cs="Circular Std Book"/>
          <w:color w:val="35337B"/>
          <w:sz w:val="20"/>
        </w:rPr>
        <w:t xml:space="preserve">its </w:t>
      </w:r>
      <w:r w:rsidR="00C13549" w:rsidRPr="00BF7D98">
        <w:rPr>
          <w:rFonts w:ascii="Circular Std Book" w:hAnsi="Circular Std Book" w:cs="Circular Std Book"/>
          <w:color w:val="35337B"/>
          <w:sz w:val="20"/>
        </w:rPr>
        <w:t>release.</w:t>
      </w:r>
      <w:r w:rsidR="0009481E"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The Recipient authorises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to disclose </w:t>
      </w:r>
      <w:r w:rsidR="004F5883" w:rsidRPr="00BF7D98">
        <w:rPr>
          <w:rFonts w:ascii="Circular Std Book" w:hAnsi="Circular Std Book" w:cs="Circular Std Book"/>
          <w:color w:val="35337B"/>
          <w:sz w:val="20"/>
        </w:rPr>
        <w:t>any</w:t>
      </w:r>
      <w:r w:rsidR="00305E2E" w:rsidRPr="00BF7D98">
        <w:rPr>
          <w:rFonts w:ascii="Circular Std Book" w:hAnsi="Circular Std Book" w:cs="Circular Std Book"/>
          <w:color w:val="35337B"/>
          <w:sz w:val="20"/>
        </w:rPr>
        <w:t xml:space="preserve"> such</w:t>
      </w:r>
      <w:r w:rsidR="004F5883"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media release to Channel 7, so that Channel 7 has the first option to release the story; </w:t>
      </w:r>
    </w:p>
    <w:p w14:paraId="71E0BA81" w14:textId="45816E4A"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c)</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will use its best endeavours </w:t>
      </w:r>
      <w:r w:rsidR="007549EA" w:rsidRPr="00BF7D98">
        <w:rPr>
          <w:rFonts w:ascii="Circular Std Book" w:hAnsi="Circular Std Book" w:cs="Circular Std Book"/>
          <w:color w:val="35337B"/>
          <w:sz w:val="20"/>
        </w:rPr>
        <w:t xml:space="preserve">to ensure that Researchers </w:t>
      </w:r>
      <w:r w:rsidR="003A7BB2" w:rsidRPr="00BF7D98">
        <w:rPr>
          <w:rFonts w:ascii="Circular Std Book" w:hAnsi="Circular Std Book" w:cs="Circular Std Book"/>
          <w:color w:val="35337B"/>
          <w:sz w:val="20"/>
        </w:rPr>
        <w:t>(including by making i</w:t>
      </w:r>
      <w:r w:rsidR="007549EA" w:rsidRPr="00BF7D98">
        <w:rPr>
          <w:rFonts w:ascii="Circular Std Book" w:hAnsi="Circular Std Book" w:cs="Circular Std Book"/>
          <w:color w:val="35337B"/>
          <w:sz w:val="20"/>
        </w:rPr>
        <w:t>t</w:t>
      </w:r>
      <w:r w:rsidR="003A7BB2" w:rsidRPr="00BF7D98">
        <w:rPr>
          <w:rFonts w:ascii="Circular Std Book" w:hAnsi="Circular Std Book" w:cs="Circular Std Book"/>
          <w:color w:val="35337B"/>
          <w:sz w:val="20"/>
        </w:rPr>
        <w:t xml:space="preserve"> a condition of any employment or service</w:t>
      </w:r>
      <w:r w:rsidR="00305E2E" w:rsidRPr="00BF7D98">
        <w:rPr>
          <w:rFonts w:ascii="Circular Std Book" w:hAnsi="Circular Std Book" w:cs="Circular Std Book"/>
          <w:color w:val="35337B"/>
          <w:sz w:val="20"/>
        </w:rPr>
        <w:t xml:space="preserve"> contract</w:t>
      </w:r>
      <w:r w:rsidR="003A7BB2"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forward to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any conference abstracts, published papers and other materials arising from the Research Project as they become available during the </w:t>
      </w:r>
      <w:r w:rsidR="00305E2E" w:rsidRPr="00BF7D98">
        <w:rPr>
          <w:rFonts w:ascii="Circular Std Book" w:hAnsi="Circular Std Book" w:cs="Circular Std Book"/>
          <w:color w:val="35337B"/>
          <w:sz w:val="20"/>
        </w:rPr>
        <w:t>Grant Funding Period</w:t>
      </w:r>
      <w:r w:rsidR="007549EA" w:rsidRPr="00BF7D98">
        <w:rPr>
          <w:rFonts w:ascii="Circular Std Book" w:hAnsi="Circular Std Book" w:cs="Circular Std Book"/>
          <w:color w:val="35337B"/>
          <w:sz w:val="20"/>
        </w:rPr>
        <w:t>,</w:t>
      </w:r>
      <w:r w:rsidR="004F5883"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and for a period of 24 months </w:t>
      </w:r>
      <w:r w:rsidR="003A7BB2" w:rsidRPr="00BF7D98">
        <w:rPr>
          <w:rFonts w:ascii="Circular Std Book" w:hAnsi="Circular Std Book" w:cs="Circular Std Book"/>
          <w:color w:val="35337B"/>
          <w:sz w:val="20"/>
        </w:rPr>
        <w:t xml:space="preserve">after </w:t>
      </w:r>
      <w:r w:rsidR="00C13549" w:rsidRPr="00BF7D98">
        <w:rPr>
          <w:rFonts w:ascii="Circular Std Book" w:hAnsi="Circular Std Book" w:cs="Circular Std Book"/>
          <w:color w:val="35337B"/>
          <w:sz w:val="20"/>
        </w:rPr>
        <w:t xml:space="preserve">the end of the </w:t>
      </w:r>
      <w:r w:rsidR="00305E2E" w:rsidRPr="00BF7D98">
        <w:rPr>
          <w:rFonts w:ascii="Circular Std Book" w:hAnsi="Circular Std Book" w:cs="Circular Std Book"/>
          <w:color w:val="35337B"/>
          <w:sz w:val="20"/>
        </w:rPr>
        <w:t>Grant Funding Period</w:t>
      </w:r>
      <w:r w:rsidR="00C13549" w:rsidRPr="00BF7D98">
        <w:rPr>
          <w:rFonts w:ascii="Circular Std Book" w:hAnsi="Circular Std Book" w:cs="Circular Std Book"/>
          <w:color w:val="35337B"/>
          <w:sz w:val="20"/>
        </w:rPr>
        <w:t xml:space="preserve">; </w:t>
      </w:r>
    </w:p>
    <w:p w14:paraId="18D2D2C1" w14:textId="77777777" w:rsidR="0009018A" w:rsidRDefault="0009018A" w:rsidP="00BF7D98">
      <w:pPr>
        <w:pStyle w:val="MELevel3"/>
        <w:numPr>
          <w:ilvl w:val="0"/>
          <w:numId w:val="0"/>
        </w:numPr>
        <w:tabs>
          <w:tab w:val="left" w:pos="426"/>
        </w:tabs>
        <w:ind w:left="709" w:hanging="283"/>
        <w:rPr>
          <w:rFonts w:ascii="Circular Std Book" w:hAnsi="Circular Std Book" w:cs="Circular Std Book"/>
          <w:color w:val="35337B"/>
          <w:sz w:val="20"/>
        </w:rPr>
      </w:pPr>
    </w:p>
    <w:p w14:paraId="555FCA4B" w14:textId="092FE7A9" w:rsidR="003A7BB2"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lastRenderedPageBreak/>
        <w:t>(</w:t>
      </w:r>
      <w:r w:rsidR="00C72FC8" w:rsidRPr="00BF7D98">
        <w:rPr>
          <w:rFonts w:ascii="Circular Std Book" w:hAnsi="Circular Std Book" w:cs="Circular Std Book"/>
          <w:color w:val="35337B"/>
          <w:sz w:val="20"/>
        </w:rPr>
        <w:t>d)</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will make the Researchers available to appear on media nominated by Channel 7</w:t>
      </w:r>
      <w:r w:rsidR="00006C12"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to describe their research </w:t>
      </w:r>
      <w:r w:rsidR="00BF3A75" w:rsidRPr="00BF7D98">
        <w:rPr>
          <w:rFonts w:ascii="Circular Std Book" w:hAnsi="Circular Std Book" w:cs="Circular Std Book"/>
          <w:color w:val="35337B"/>
          <w:sz w:val="20"/>
        </w:rPr>
        <w:t>and other activities</w:t>
      </w:r>
      <w:r w:rsidR="00C13549" w:rsidRPr="00BF7D98">
        <w:rPr>
          <w:rFonts w:ascii="Circular Std Book" w:hAnsi="Circular Std Book" w:cs="Circular Std Book"/>
          <w:color w:val="35337B"/>
          <w:sz w:val="20"/>
        </w:rPr>
        <w:t xml:space="preserve"> in relation to the Research Project</w:t>
      </w:r>
      <w:r w:rsidR="00006C12" w:rsidRPr="00BF7D98">
        <w:rPr>
          <w:rFonts w:ascii="Circular Std Book" w:hAnsi="Circular Std Book" w:cs="Circular Std Book"/>
          <w:color w:val="35337B"/>
          <w:sz w:val="20"/>
        </w:rPr>
        <w:t>.</w:t>
      </w:r>
      <w:r w:rsidR="0009481E" w:rsidRPr="00BF7D98">
        <w:rPr>
          <w:rFonts w:ascii="Circular Std Book" w:hAnsi="Circular Std Book" w:cs="Circular Std Book"/>
          <w:color w:val="35337B"/>
          <w:sz w:val="20"/>
        </w:rPr>
        <w:t xml:space="preserve"> </w:t>
      </w:r>
      <w:r w:rsidR="00006C12" w:rsidRPr="00BF7D98">
        <w:rPr>
          <w:rFonts w:ascii="Circular Std Book" w:hAnsi="Circular Std Book" w:cs="Circular Std Book"/>
          <w:color w:val="35337B"/>
          <w:sz w:val="20"/>
        </w:rPr>
        <w:t>However,</w:t>
      </w:r>
      <w:r w:rsidR="00C13549" w:rsidRPr="00BF7D98">
        <w:rPr>
          <w:rFonts w:ascii="Circular Std Book" w:hAnsi="Circular Std Book" w:cs="Circular Std Book"/>
          <w:color w:val="35337B"/>
          <w:sz w:val="20"/>
        </w:rPr>
        <w:t xml:space="preserve"> where the Recipient has reasonable grounds to believe, and </w:t>
      </w:r>
      <w:r w:rsidR="00BF3A75" w:rsidRPr="00BF7D98">
        <w:rPr>
          <w:rFonts w:ascii="Circular Std Book" w:hAnsi="Circular Std Book" w:cs="Circular Std Book"/>
          <w:color w:val="35337B"/>
          <w:sz w:val="20"/>
        </w:rPr>
        <w:t xml:space="preserve">has </w:t>
      </w:r>
      <w:r w:rsidR="00C13549" w:rsidRPr="00BF7D98">
        <w:rPr>
          <w:rFonts w:ascii="Circular Std Book" w:hAnsi="Circular Std Book" w:cs="Circular Std Book"/>
          <w:color w:val="35337B"/>
          <w:sz w:val="20"/>
        </w:rPr>
        <w:t>advise</w:t>
      </w:r>
      <w:r w:rsidR="00BF3A75" w:rsidRPr="00BF7D98">
        <w:rPr>
          <w:rFonts w:ascii="Circular Std Book" w:hAnsi="Circular Std Book" w:cs="Circular Std Book"/>
          <w:color w:val="35337B"/>
          <w:sz w:val="20"/>
        </w:rPr>
        <w:t>d</w:t>
      </w:r>
      <w:r w:rsidR="00C13549" w:rsidRPr="00BF7D98">
        <w:rPr>
          <w:rFonts w:ascii="Circular Std Book" w:hAnsi="Circular Std Book" w:cs="Circular Std Book"/>
          <w:color w:val="35337B"/>
          <w:sz w:val="20"/>
        </w:rPr>
        <w:t xml:space="preserve">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BF3A75" w:rsidRPr="00BF7D98">
        <w:rPr>
          <w:rFonts w:ascii="Circular Std Book" w:hAnsi="Circular Std Book" w:cs="Circular Std Book"/>
          <w:color w:val="35337B"/>
          <w:sz w:val="20"/>
        </w:rPr>
        <w:t>in writing</w:t>
      </w:r>
      <w:r w:rsidR="00C13549" w:rsidRPr="00BF7D98">
        <w:rPr>
          <w:rFonts w:ascii="Circular Std Book" w:hAnsi="Circular Std Book" w:cs="Circular Std Book"/>
          <w:color w:val="35337B"/>
          <w:sz w:val="20"/>
        </w:rPr>
        <w:t xml:space="preserve">, that such appearance </w:t>
      </w:r>
      <w:r w:rsidR="003A7BB2" w:rsidRPr="00BF7D98">
        <w:rPr>
          <w:rFonts w:ascii="Circular Std Book" w:hAnsi="Circular Std Book" w:cs="Circular Std Book"/>
          <w:color w:val="35337B"/>
          <w:sz w:val="20"/>
        </w:rPr>
        <w:t>will</w:t>
      </w:r>
      <w:r w:rsidR="00C13549" w:rsidRPr="00BF7D98">
        <w:rPr>
          <w:rFonts w:ascii="Circular Std Book" w:hAnsi="Circular Std Book" w:cs="Circular Std Book"/>
          <w:color w:val="35337B"/>
          <w:sz w:val="20"/>
        </w:rPr>
        <w:t xml:space="preserve"> adversely affect</w:t>
      </w:r>
      <w:r w:rsidR="003A7BB2" w:rsidRPr="00BF7D98">
        <w:rPr>
          <w:rFonts w:ascii="Circular Std Book" w:hAnsi="Circular Std Book" w:cs="Circular Std Book"/>
          <w:color w:val="35337B"/>
          <w:sz w:val="20"/>
        </w:rPr>
        <w:t xml:space="preserve"> the:</w:t>
      </w:r>
    </w:p>
    <w:p w14:paraId="56E07A95" w14:textId="77777777" w:rsidR="00C13549" w:rsidRPr="00BF7D98" w:rsidRDefault="00892720"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w:t>
      </w:r>
      <w:r w:rsidR="00860147"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potential commercial value of the Research Project;</w:t>
      </w:r>
      <w:r w:rsidR="00BF3A75" w:rsidRPr="00BF7D98">
        <w:rPr>
          <w:rFonts w:ascii="Circular Std Book" w:hAnsi="Circular Std Book" w:cs="Circular Std Book"/>
          <w:color w:val="35337B"/>
          <w:sz w:val="20"/>
        </w:rPr>
        <w:t xml:space="preserve"> or</w:t>
      </w:r>
    </w:p>
    <w:p w14:paraId="7CCB9013" w14:textId="77777777" w:rsidR="003A7BB2" w:rsidRPr="00BF7D98" w:rsidRDefault="00860147"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w:t>
      </w:r>
      <w:r w:rsidRPr="00BF7D98">
        <w:rPr>
          <w:rFonts w:ascii="Circular Std Book" w:hAnsi="Circular Std Book" w:cs="Circular Std Book"/>
          <w:color w:val="35337B"/>
          <w:sz w:val="20"/>
        </w:rPr>
        <w:tab/>
      </w:r>
      <w:r w:rsidR="007549EA" w:rsidRPr="00BF7D98">
        <w:rPr>
          <w:rFonts w:ascii="Circular Std Book" w:hAnsi="Circular Std Book" w:cs="Circular Std Book"/>
          <w:color w:val="35337B"/>
          <w:sz w:val="20"/>
        </w:rPr>
        <w:t>existence</w:t>
      </w:r>
      <w:r w:rsidR="003A7BB2" w:rsidRPr="00BF7D98">
        <w:rPr>
          <w:rFonts w:ascii="Circular Std Book" w:hAnsi="Circular Std Book" w:cs="Circular Std Book"/>
          <w:color w:val="35337B"/>
          <w:sz w:val="20"/>
        </w:rPr>
        <w:t xml:space="preserve"> or enforceability of the Intellectual Property developed in connection with the Research Project</w:t>
      </w:r>
      <w:r w:rsidR="00892720" w:rsidRPr="00BF7D98">
        <w:rPr>
          <w:rFonts w:ascii="Circular Std Book" w:hAnsi="Circular Std Book" w:cs="Circular Std Book"/>
          <w:color w:val="35337B"/>
          <w:sz w:val="20"/>
        </w:rPr>
        <w:t>,</w:t>
      </w:r>
    </w:p>
    <w:p w14:paraId="286322F6" w14:textId="012892B5" w:rsidR="00935A6F" w:rsidRPr="00BF7D98" w:rsidRDefault="00006C12" w:rsidP="00BF7D98">
      <w:pPr>
        <w:pStyle w:val="MELevel4"/>
        <w:numPr>
          <w:ilvl w:val="0"/>
          <w:numId w:val="0"/>
        </w:numPr>
        <w:tabs>
          <w:tab w:val="left" w:pos="426"/>
        </w:tabs>
        <w:ind w:left="1275" w:hanging="283"/>
        <w:rPr>
          <w:rFonts w:ascii="Circular Std Book" w:hAnsi="Circular Std Book" w:cs="Circular Std Book"/>
          <w:color w:val="35337B"/>
          <w:sz w:val="20"/>
        </w:rPr>
      </w:pPr>
      <w:r w:rsidRPr="00BF7D98">
        <w:rPr>
          <w:rFonts w:ascii="Circular Std Book" w:hAnsi="Circular Std Book" w:cs="Circular Std Book"/>
          <w:color w:val="35337B"/>
          <w:sz w:val="20"/>
        </w:rPr>
        <w:t>the nature and extent of such media appearance</w:t>
      </w:r>
      <w:r w:rsidR="00892720" w:rsidRPr="00BF7D98">
        <w:rPr>
          <w:rFonts w:ascii="Circular Std Book" w:hAnsi="Circular Std Book" w:cs="Circular Std Book"/>
          <w:color w:val="35337B"/>
          <w:sz w:val="20"/>
        </w:rPr>
        <w:t>s will be modified accordingly;</w:t>
      </w:r>
    </w:p>
    <w:p w14:paraId="7E410D28" w14:textId="3BDC5F2E" w:rsidR="00C13549" w:rsidRPr="00BF7D98" w:rsidRDefault="002657FD" w:rsidP="00BF7D98">
      <w:pPr>
        <w:pStyle w:val="MELevel3"/>
        <w:numPr>
          <w:ilvl w:val="0"/>
          <w:numId w:val="0"/>
        </w:numPr>
        <w:tabs>
          <w:tab w:val="left" w:pos="426"/>
        </w:tabs>
        <w:ind w:left="709" w:hanging="284"/>
        <w:contextualSpacing/>
        <w:rPr>
          <w:rFonts w:ascii="Circular Std Book" w:hAnsi="Circular Std Book" w:cs="Circular Std Book"/>
          <w:color w:val="35337B"/>
          <w:sz w:val="20"/>
        </w:rPr>
      </w:pPr>
      <w:r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e)</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will acknowledge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and </w:t>
      </w:r>
      <w:r w:rsidR="00011706" w:rsidRPr="00BF7D98">
        <w:rPr>
          <w:rFonts w:ascii="Circular Std Book" w:hAnsi="Circular Std Book" w:cs="Circular Std Book"/>
          <w:color w:val="35337B"/>
          <w:sz w:val="20"/>
        </w:rPr>
        <w:t>its provision of the</w:t>
      </w:r>
      <w:r w:rsidR="00C13549" w:rsidRPr="00BF7D98">
        <w:rPr>
          <w:rFonts w:ascii="Circular Std Book" w:hAnsi="Circular Std Book" w:cs="Circular Std Book"/>
          <w:color w:val="35337B"/>
          <w:sz w:val="20"/>
        </w:rPr>
        <w:t xml:space="preserve"> Grant </w:t>
      </w:r>
      <w:r w:rsidR="007549EA" w:rsidRPr="00BF7D98">
        <w:rPr>
          <w:rFonts w:ascii="Circular Std Book" w:hAnsi="Circular Std Book" w:cs="Circular Std Book"/>
          <w:color w:val="35337B"/>
          <w:sz w:val="20"/>
        </w:rPr>
        <w:t xml:space="preserve">with sufficient prominence </w:t>
      </w:r>
      <w:r w:rsidR="00C13549" w:rsidRPr="00BF7D98">
        <w:rPr>
          <w:rFonts w:ascii="Circular Std Book" w:hAnsi="Circular Std Book" w:cs="Circular Std Book"/>
          <w:color w:val="35337B"/>
          <w:sz w:val="20"/>
        </w:rPr>
        <w:t xml:space="preserve">in any public statements, advertising material, research reports, articles or other materials produced by or with the </w:t>
      </w:r>
      <w:r w:rsidR="00006C12" w:rsidRPr="00BF7D98">
        <w:rPr>
          <w:rFonts w:ascii="Circular Std Book" w:hAnsi="Circular Std Book" w:cs="Circular Std Book"/>
          <w:color w:val="35337B"/>
          <w:sz w:val="20"/>
        </w:rPr>
        <w:t xml:space="preserve">Recipient’s </w:t>
      </w:r>
      <w:r w:rsidR="00892720" w:rsidRPr="00BF7D98">
        <w:rPr>
          <w:rFonts w:ascii="Circular Std Book" w:hAnsi="Circular Std Book" w:cs="Circular Std Book"/>
          <w:color w:val="35337B"/>
          <w:sz w:val="20"/>
        </w:rPr>
        <w:t>consent;</w:t>
      </w:r>
    </w:p>
    <w:p w14:paraId="20A2B6E9" w14:textId="77777777" w:rsidR="00D02E2C"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f)</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will conduct the Research Project in accordance with the research plan and statement of activities set out in the </w:t>
      </w:r>
      <w:r w:rsidR="00006C12" w:rsidRPr="00BF7D98">
        <w:rPr>
          <w:rFonts w:ascii="Circular Std Book" w:hAnsi="Circular Std Book" w:cs="Circular Std Book"/>
          <w:color w:val="35337B"/>
          <w:sz w:val="20"/>
        </w:rPr>
        <w:t xml:space="preserve">Grant </w:t>
      </w:r>
      <w:r w:rsidR="00C13549" w:rsidRPr="00BF7D98">
        <w:rPr>
          <w:rFonts w:ascii="Circular Std Book" w:hAnsi="Circular Std Book" w:cs="Circular Std Book"/>
          <w:color w:val="35337B"/>
          <w:sz w:val="20"/>
        </w:rPr>
        <w:t>application form</w:t>
      </w:r>
      <w:r w:rsidR="00D02E2C" w:rsidRPr="00BF7D98">
        <w:rPr>
          <w:rFonts w:ascii="Circular Std Book" w:hAnsi="Circular Std Book" w:cs="Circular Std Book"/>
          <w:color w:val="35337B"/>
          <w:sz w:val="20"/>
        </w:rPr>
        <w:t>;</w:t>
      </w:r>
    </w:p>
    <w:p w14:paraId="1D4FDA65"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9A0C5E" w:rsidRPr="00BF7D98">
        <w:rPr>
          <w:rFonts w:ascii="Circular Std Book" w:hAnsi="Circular Std Book" w:cs="Circular Std Book"/>
          <w:color w:val="35337B"/>
          <w:sz w:val="20"/>
        </w:rPr>
        <w:t>g)</w:t>
      </w:r>
      <w:r w:rsidR="009A0C5E" w:rsidRPr="00BF7D98">
        <w:rPr>
          <w:rFonts w:ascii="Circular Std Book" w:hAnsi="Circular Std Book" w:cs="Circular Std Book"/>
          <w:color w:val="35337B"/>
          <w:sz w:val="20"/>
        </w:rPr>
        <w:tab/>
        <w:t>will use its best endeavours to</w:t>
      </w:r>
      <w:r w:rsidR="00C13549" w:rsidRPr="00BF7D98">
        <w:rPr>
          <w:rFonts w:ascii="Circular Std Book" w:hAnsi="Circular Std Book" w:cs="Circular Std Book"/>
          <w:color w:val="35337B"/>
          <w:sz w:val="20"/>
        </w:rPr>
        <w:t xml:space="preserve"> achieve the expected outcomes of the Research Project set out in the </w:t>
      </w:r>
      <w:r w:rsidR="00006C12" w:rsidRPr="00BF7D98">
        <w:rPr>
          <w:rFonts w:ascii="Circular Std Book" w:hAnsi="Circular Std Book" w:cs="Circular Std Book"/>
          <w:color w:val="35337B"/>
          <w:sz w:val="20"/>
        </w:rPr>
        <w:t xml:space="preserve">Grant </w:t>
      </w:r>
      <w:r w:rsidR="00C13549" w:rsidRPr="00BF7D98">
        <w:rPr>
          <w:rFonts w:ascii="Circular Std Book" w:hAnsi="Circular Std Book" w:cs="Circular Std Book"/>
          <w:color w:val="35337B"/>
          <w:sz w:val="20"/>
        </w:rPr>
        <w:t>application form;</w:t>
      </w:r>
    </w:p>
    <w:p w14:paraId="1B7A0EB0"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D0BF4" w:rsidRPr="00BF7D98">
        <w:rPr>
          <w:rFonts w:ascii="Circular Std Book" w:hAnsi="Circular Std Book" w:cs="Circular Std Book"/>
          <w:color w:val="35337B"/>
          <w:sz w:val="20"/>
        </w:rPr>
        <w:t>h</w:t>
      </w:r>
      <w:r w:rsidR="00C72FC8"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will conduct the Research Project in accordance with all applicable laws, regulations, guidelines (including without limitation </w:t>
      </w:r>
      <w:r w:rsidR="00A33AC6" w:rsidRPr="00BF7D98">
        <w:rPr>
          <w:rFonts w:ascii="Circular Std Book" w:hAnsi="Circular Std Book" w:cs="Circular Std Book"/>
          <w:color w:val="35337B"/>
          <w:sz w:val="20"/>
        </w:rPr>
        <w:t xml:space="preserve">any applicable </w:t>
      </w:r>
      <w:r w:rsidR="004F5883" w:rsidRPr="003C233F">
        <w:rPr>
          <w:rFonts w:ascii="Circular Std Book Italic" w:hAnsi="Circular Std Book Italic" w:cs="Circular Std Book Italic"/>
          <w:color w:val="35337B"/>
          <w:sz w:val="20"/>
        </w:rPr>
        <w:t>National Health and Medical Research Council</w:t>
      </w:r>
      <w:r w:rsidR="004F5883"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guidelines) and industry codes of conduct;</w:t>
      </w:r>
    </w:p>
    <w:p w14:paraId="3492400B" w14:textId="109D6495" w:rsidR="009A0C5E"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D0BF4" w:rsidRPr="00BF7D98">
        <w:rPr>
          <w:rFonts w:ascii="Circular Std Book" w:hAnsi="Circular Std Book" w:cs="Circular Std Book"/>
          <w:color w:val="35337B"/>
          <w:sz w:val="20"/>
        </w:rPr>
        <w:t>i</w:t>
      </w:r>
      <w:r w:rsidR="00C72FC8"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will obtain and maintain all required licences, permits</w:t>
      </w:r>
      <w:r w:rsidR="00A33AC6"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legal and ethical approvals and clearances in relation to the Research Project (including without limitation any required licence under the Gene Technology Act 200</w:t>
      </w:r>
      <w:r w:rsidR="004F5883" w:rsidRPr="00BF7D98">
        <w:rPr>
          <w:rFonts w:ascii="Circular Std Book" w:hAnsi="Circular Std Book" w:cs="Circular Std Book"/>
          <w:color w:val="35337B"/>
          <w:sz w:val="20"/>
        </w:rPr>
        <w:t>0 (Cth)</w:t>
      </w:r>
      <w:r w:rsidR="00C13549" w:rsidRPr="00BF7D98">
        <w:rPr>
          <w:rFonts w:ascii="Circular Std Book" w:hAnsi="Circular Std Book" w:cs="Circular Std Book"/>
          <w:color w:val="35337B"/>
          <w:sz w:val="20"/>
        </w:rPr>
        <w:t xml:space="preserve"> and any ethics committee approvals</w:t>
      </w:r>
      <w:r w:rsidR="002E635D" w:rsidRPr="00BF7D98">
        <w:rPr>
          <w:rFonts w:ascii="Circular Std Book" w:hAnsi="Circular Std Book" w:cs="Circular Std Book"/>
          <w:color w:val="35337B"/>
          <w:sz w:val="20"/>
        </w:rPr>
        <w:t xml:space="preserve"> – evidence of which is to be provided to </w:t>
      </w:r>
      <w:r w:rsidR="00C44ED6" w:rsidRPr="00295A51">
        <w:rPr>
          <w:rFonts w:ascii="Circular Std Book" w:hAnsi="Circular Std Book" w:cs="Circular Std Book"/>
          <w:color w:val="35337B"/>
          <w:sz w:val="20"/>
        </w:rPr>
        <w:t>Firefly Children’s Foundation</w:t>
      </w:r>
      <w:r w:rsidR="00C13549" w:rsidRPr="00BF7D98">
        <w:rPr>
          <w:rFonts w:ascii="Circular Std Book" w:hAnsi="Circular Std Book" w:cs="Circular Std Book"/>
          <w:color w:val="35337B"/>
          <w:sz w:val="20"/>
        </w:rPr>
        <w:t>)</w:t>
      </w:r>
      <w:r w:rsidR="009A0C5E" w:rsidRPr="00BF7D98">
        <w:rPr>
          <w:rFonts w:ascii="Circular Std Book" w:hAnsi="Circular Std Book" w:cs="Circular Std Book"/>
          <w:color w:val="35337B"/>
          <w:sz w:val="20"/>
        </w:rPr>
        <w:t>;</w:t>
      </w:r>
    </w:p>
    <w:p w14:paraId="69AFB21F" w14:textId="1D5586A0"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D0BF4" w:rsidRPr="00BF7D98">
        <w:rPr>
          <w:rFonts w:ascii="Circular Std Book" w:hAnsi="Circular Std Book" w:cs="Circular Std Book"/>
          <w:color w:val="35337B"/>
          <w:sz w:val="20"/>
        </w:rPr>
        <w:t xml:space="preserve">j) </w:t>
      </w:r>
      <w:r w:rsidR="00D27A7D" w:rsidRPr="00BF7D98">
        <w:rPr>
          <w:rFonts w:ascii="Circular Std Book" w:hAnsi="Circular Std Book" w:cs="Circular Std Book"/>
          <w:color w:val="35337B"/>
          <w:sz w:val="20"/>
        </w:rPr>
        <w:tab/>
      </w:r>
      <w:r w:rsidR="009A0C5E" w:rsidRPr="00BF7D98">
        <w:rPr>
          <w:rFonts w:ascii="Circular Std Book" w:hAnsi="Circular Std Book" w:cs="Circular Std Book"/>
          <w:color w:val="35337B"/>
          <w:sz w:val="20"/>
        </w:rPr>
        <w:t>will not materially vary the activities undertaken in accordance with the Res</w:t>
      </w:r>
      <w:r w:rsidR="00006C12" w:rsidRPr="00BF7D98">
        <w:rPr>
          <w:rFonts w:ascii="Circular Std Book" w:hAnsi="Circular Std Book" w:cs="Circular Std Book"/>
          <w:color w:val="35337B"/>
          <w:sz w:val="20"/>
        </w:rPr>
        <w:t xml:space="preserve">earch Project, without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9A0C5E" w:rsidRPr="00BF7D98">
        <w:rPr>
          <w:rFonts w:ascii="Circular Std Book" w:hAnsi="Circular Std Book" w:cs="Circular Std Book"/>
          <w:color w:val="35337B"/>
          <w:sz w:val="20"/>
        </w:rPr>
        <w:t>prior written consent</w:t>
      </w:r>
      <w:r w:rsidR="00C13549" w:rsidRPr="00BF7D98">
        <w:rPr>
          <w:rFonts w:ascii="Circular Std Book" w:hAnsi="Circular Std Book" w:cs="Circular Std Book"/>
          <w:color w:val="35337B"/>
          <w:sz w:val="20"/>
        </w:rPr>
        <w:t>.</w:t>
      </w:r>
    </w:p>
    <w:p w14:paraId="14513E15" w14:textId="3A77886E" w:rsidR="00C13549" w:rsidRPr="00BF7D98" w:rsidRDefault="00816214" w:rsidP="00BF7D98">
      <w:pPr>
        <w:pStyle w:val="MELevel2"/>
        <w:numPr>
          <w:ilvl w:val="0"/>
          <w:numId w:val="0"/>
        </w:numPr>
        <w:tabs>
          <w:tab w:val="left" w:pos="426"/>
          <w:tab w:val="left" w:pos="567"/>
          <w:tab w:val="left" w:pos="8100"/>
        </w:tabs>
        <w:spacing w:before="120"/>
        <w:rPr>
          <w:rFonts w:ascii="Circular Std Book" w:hAnsi="Circular Std Book" w:cs="Circular Std Book"/>
          <w:color w:val="35337B"/>
          <w:sz w:val="20"/>
        </w:rPr>
      </w:pPr>
      <w:r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t>The Recipient warrants that:</w:t>
      </w:r>
      <w:r w:rsidR="00052955" w:rsidRPr="00BF7D98">
        <w:rPr>
          <w:rFonts w:ascii="Circular Std Book" w:hAnsi="Circular Std Book" w:cs="Circular Std Book"/>
          <w:color w:val="35337B"/>
          <w:sz w:val="20"/>
        </w:rPr>
        <w:tab/>
      </w:r>
    </w:p>
    <w:p w14:paraId="0BC777E9" w14:textId="77777777" w:rsidR="00D30F4F"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a)</w:t>
      </w:r>
      <w:r w:rsidR="00C72FC8" w:rsidRPr="00BF7D98">
        <w:rPr>
          <w:rFonts w:ascii="Circular Std Book" w:hAnsi="Circular Std Book" w:cs="Circular Std Book"/>
          <w:color w:val="35337B"/>
          <w:sz w:val="20"/>
        </w:rPr>
        <w:tab/>
      </w:r>
      <w:r w:rsidR="00D30F4F" w:rsidRPr="00BF7D98">
        <w:rPr>
          <w:rFonts w:ascii="Circular Std Book" w:hAnsi="Circular Std Book" w:cs="Circular Std Book"/>
          <w:color w:val="35337B"/>
          <w:sz w:val="20"/>
        </w:rPr>
        <w:t>it has the necessary qualifications and experience to undertake the Research Project;</w:t>
      </w:r>
    </w:p>
    <w:p w14:paraId="7E4FD5AC" w14:textId="77777777" w:rsidR="00D30F4F"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b)</w:t>
      </w:r>
      <w:r w:rsidR="00D30F4F" w:rsidRPr="00BF7D98">
        <w:rPr>
          <w:rFonts w:ascii="Circular Std Book" w:hAnsi="Circular Std Book" w:cs="Circular Std Book"/>
          <w:color w:val="35337B"/>
          <w:sz w:val="20"/>
        </w:rPr>
        <w:tab/>
        <w:t>it will devote its effor</w:t>
      </w:r>
      <w:r w:rsidR="00006C12" w:rsidRPr="00BF7D98">
        <w:rPr>
          <w:rFonts w:ascii="Circular Std Book" w:hAnsi="Circular Std Book" w:cs="Circular Std Book"/>
          <w:color w:val="35337B"/>
          <w:sz w:val="20"/>
        </w:rPr>
        <w:t>t</w:t>
      </w:r>
      <w:r w:rsidR="00D30F4F" w:rsidRPr="00BF7D98">
        <w:rPr>
          <w:rFonts w:ascii="Circular Std Book" w:hAnsi="Circular Std Book" w:cs="Circular Std Book"/>
          <w:color w:val="35337B"/>
          <w:sz w:val="20"/>
        </w:rPr>
        <w:t>s and attention to the perfo</w:t>
      </w:r>
      <w:r w:rsidR="00892720" w:rsidRPr="00BF7D98">
        <w:rPr>
          <w:rFonts w:ascii="Circular Std Book" w:hAnsi="Circular Std Book" w:cs="Circular Std Book"/>
          <w:color w:val="35337B"/>
          <w:sz w:val="20"/>
        </w:rPr>
        <w:t>rmance of the Research Project;</w:t>
      </w:r>
    </w:p>
    <w:p w14:paraId="57C511E2" w14:textId="77777777" w:rsidR="00D30F4F"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c)</w:t>
      </w:r>
      <w:r w:rsidR="00D30F4F" w:rsidRPr="00BF7D98">
        <w:rPr>
          <w:rFonts w:ascii="Circular Std Book" w:hAnsi="Circular Std Book" w:cs="Circular Std Book"/>
          <w:color w:val="35337B"/>
          <w:sz w:val="20"/>
        </w:rPr>
        <w:tab/>
        <w:t>it will complete the Research Project in a timely and efficient manner</w:t>
      </w:r>
      <w:r w:rsidR="00006C12" w:rsidRPr="00BF7D98">
        <w:rPr>
          <w:rFonts w:ascii="Circular Std Book" w:hAnsi="Circular Std Book" w:cs="Circular Std Book"/>
          <w:color w:val="35337B"/>
          <w:sz w:val="20"/>
        </w:rPr>
        <w:t xml:space="preserve">, and </w:t>
      </w:r>
      <w:r w:rsidR="00A8591C" w:rsidRPr="00BF7D98">
        <w:rPr>
          <w:rFonts w:ascii="Circular Std Book" w:hAnsi="Circular Std Book" w:cs="Circular Std Book"/>
          <w:color w:val="35337B"/>
          <w:sz w:val="20"/>
        </w:rPr>
        <w:t>within</w:t>
      </w:r>
      <w:r w:rsidR="00006C12" w:rsidRPr="00BF7D98">
        <w:rPr>
          <w:rFonts w:ascii="Circular Std Book" w:hAnsi="Circular Std Book" w:cs="Circular Std Book"/>
          <w:color w:val="35337B"/>
          <w:sz w:val="20"/>
        </w:rPr>
        <w:t xml:space="preserve"> the Project Duration</w:t>
      </w:r>
      <w:r w:rsidR="00D30F4F" w:rsidRPr="00BF7D98">
        <w:rPr>
          <w:rFonts w:ascii="Circular Std Book" w:hAnsi="Circular Std Book" w:cs="Circular Std Book"/>
          <w:color w:val="35337B"/>
          <w:sz w:val="20"/>
        </w:rPr>
        <w:t>;</w:t>
      </w:r>
    </w:p>
    <w:p w14:paraId="3E4BE23E" w14:textId="77777777" w:rsidR="0052538C"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d)</w:t>
      </w:r>
      <w:r w:rsidR="00D30F4F" w:rsidRPr="00BF7D98">
        <w:rPr>
          <w:rFonts w:ascii="Circular Std Book" w:hAnsi="Circular Std Book" w:cs="Circular Std Book"/>
          <w:color w:val="35337B"/>
          <w:sz w:val="20"/>
        </w:rPr>
        <w:tab/>
      </w:r>
      <w:r w:rsidR="0052538C" w:rsidRPr="00BF7D98">
        <w:rPr>
          <w:rFonts w:ascii="Circular Std Book" w:hAnsi="Circular Std Book" w:cs="Circular Std Book"/>
          <w:color w:val="35337B"/>
          <w:sz w:val="20"/>
        </w:rPr>
        <w:t>information disclosed in any expression of interest, or application</w:t>
      </w:r>
      <w:r w:rsidR="00BF3A75" w:rsidRPr="00BF7D98">
        <w:rPr>
          <w:rFonts w:ascii="Circular Std Book" w:hAnsi="Circular Std Book" w:cs="Circular Std Book"/>
          <w:color w:val="35337B"/>
          <w:sz w:val="20"/>
        </w:rPr>
        <w:t xml:space="preserve"> form</w:t>
      </w:r>
      <w:r w:rsidR="00C27005"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 xml:space="preserve"> for the Grant is true and correct and not misleading</w:t>
      </w:r>
      <w:r w:rsidR="004F5883" w:rsidRPr="00BF7D98">
        <w:rPr>
          <w:rFonts w:ascii="Circular Std Book" w:hAnsi="Circular Std Book" w:cs="Circular Std Book"/>
          <w:color w:val="35337B"/>
          <w:sz w:val="20"/>
        </w:rPr>
        <w:t>, whether by the inclusion of information, omission of information, or both</w:t>
      </w:r>
      <w:r w:rsidR="0052538C" w:rsidRPr="00BF7D98">
        <w:rPr>
          <w:rFonts w:ascii="Circular Std Book" w:hAnsi="Circular Std Book" w:cs="Circular Std Book"/>
          <w:color w:val="35337B"/>
          <w:sz w:val="20"/>
        </w:rPr>
        <w:t>;</w:t>
      </w:r>
    </w:p>
    <w:p w14:paraId="003347E2" w14:textId="2730FAEE" w:rsidR="00D30F4F"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e</w:t>
      </w:r>
      <w:r w:rsidR="0052538C"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ab/>
        <w:t xml:space="preserve">the Grant will </w:t>
      </w:r>
      <w:r w:rsidR="004F5883" w:rsidRPr="00BF7D98">
        <w:rPr>
          <w:rFonts w:ascii="Circular Std Book" w:hAnsi="Circular Std Book" w:cs="Circular Std Book"/>
          <w:color w:val="35337B"/>
          <w:sz w:val="20"/>
        </w:rPr>
        <w:t xml:space="preserve">only </w:t>
      </w:r>
      <w:r w:rsidR="0052538C" w:rsidRPr="00BF7D98">
        <w:rPr>
          <w:rFonts w:ascii="Circular Std Book" w:hAnsi="Circular Std Book" w:cs="Circular Std Book"/>
          <w:color w:val="35337B"/>
          <w:sz w:val="20"/>
        </w:rPr>
        <w:t xml:space="preserve">be used for purposes </w:t>
      </w:r>
      <w:r w:rsidR="004F5883" w:rsidRPr="00BF7D98">
        <w:rPr>
          <w:rFonts w:ascii="Circular Std Book" w:hAnsi="Circular Std Book" w:cs="Circular Std Book"/>
          <w:color w:val="35337B"/>
          <w:sz w:val="20"/>
        </w:rPr>
        <w:t>and</w:t>
      </w:r>
      <w:r w:rsidR="0052538C" w:rsidRPr="00BF7D98">
        <w:rPr>
          <w:rFonts w:ascii="Circular Std Book" w:hAnsi="Circular Std Book" w:cs="Circular Std Book"/>
          <w:color w:val="35337B"/>
          <w:sz w:val="20"/>
        </w:rPr>
        <w:t xml:space="preserve"> expenses</w:t>
      </w:r>
      <w:r w:rsidR="004F5883" w:rsidRPr="00BF7D98">
        <w:rPr>
          <w:rFonts w:ascii="Circular Std Book" w:hAnsi="Circular Std Book" w:cs="Circular Std Book"/>
          <w:color w:val="35337B"/>
          <w:sz w:val="20"/>
        </w:rPr>
        <w:t xml:space="preserve"> </w:t>
      </w:r>
      <w:r w:rsidR="00A8591C" w:rsidRPr="00BF7D98">
        <w:rPr>
          <w:rFonts w:ascii="Circular Std Book" w:hAnsi="Circular Std Book" w:cs="Circular Std Book"/>
          <w:color w:val="35337B"/>
          <w:sz w:val="20"/>
        </w:rPr>
        <w:t xml:space="preserve">which have been </w:t>
      </w:r>
      <w:r w:rsidR="004F5883" w:rsidRPr="00BF7D98">
        <w:rPr>
          <w:rFonts w:ascii="Circular Std Book" w:hAnsi="Circular Std Book" w:cs="Circular Std Book"/>
          <w:color w:val="35337B"/>
          <w:sz w:val="20"/>
        </w:rPr>
        <w:t xml:space="preserve">authorised by </w:t>
      </w:r>
      <w:r w:rsidR="00C44ED6" w:rsidRPr="00295A51">
        <w:rPr>
          <w:rFonts w:ascii="Circular Std Book" w:hAnsi="Circular Std Book" w:cs="Circular Std Book"/>
          <w:color w:val="35337B"/>
          <w:sz w:val="20"/>
        </w:rPr>
        <w:t>Firefly Children’s Foundation</w:t>
      </w:r>
      <w:r w:rsidR="00D30F4F" w:rsidRPr="00BF7D98">
        <w:rPr>
          <w:rFonts w:ascii="Circular Std Book" w:hAnsi="Circular Std Book" w:cs="Circular Std Book"/>
          <w:color w:val="35337B"/>
          <w:sz w:val="20"/>
        </w:rPr>
        <w:t>.</w:t>
      </w:r>
      <w:r w:rsidR="0009481E" w:rsidRPr="00BF7D98">
        <w:rPr>
          <w:rFonts w:ascii="Circular Std Book" w:hAnsi="Circular Std Book" w:cs="Circular Std Book"/>
          <w:color w:val="35337B"/>
          <w:sz w:val="20"/>
        </w:rPr>
        <w:t xml:space="preserve"> </w:t>
      </w:r>
      <w:r w:rsidR="00D30F4F" w:rsidRPr="00BF7D98">
        <w:rPr>
          <w:rFonts w:ascii="Circular Std Book" w:hAnsi="Circular Std Book" w:cs="Circular Std Book"/>
          <w:color w:val="35337B"/>
          <w:sz w:val="20"/>
        </w:rPr>
        <w:t>Funding will not be used for purposes which include, but are not limited to:</w:t>
      </w:r>
    </w:p>
    <w:p w14:paraId="4A595708" w14:textId="77777777" w:rsidR="00D30F4F" w:rsidRPr="00BF7D98" w:rsidRDefault="00A0560F"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w:t>
      </w:r>
      <w:r w:rsidRPr="00BF7D98">
        <w:rPr>
          <w:rFonts w:ascii="Circular Std Book" w:hAnsi="Circular Std Book" w:cs="Circular Std Book"/>
          <w:color w:val="35337B"/>
          <w:sz w:val="20"/>
        </w:rPr>
        <w:tab/>
      </w:r>
      <w:r w:rsidR="00D30F4F" w:rsidRPr="00BF7D98">
        <w:rPr>
          <w:rFonts w:ascii="Circular Std Book" w:hAnsi="Circular Std Book" w:cs="Circular Std Book"/>
          <w:color w:val="35337B"/>
          <w:sz w:val="20"/>
        </w:rPr>
        <w:t>capital works or the acquisition of major equipment;</w:t>
      </w:r>
    </w:p>
    <w:p w14:paraId="606CB502" w14:textId="77777777" w:rsidR="00006C12" w:rsidRPr="00BF7D98" w:rsidRDefault="00A0560F"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w:t>
      </w:r>
      <w:r w:rsidRPr="00BF7D98">
        <w:rPr>
          <w:rFonts w:ascii="Circular Std Book" w:hAnsi="Circular Std Book" w:cs="Circular Std Book"/>
          <w:color w:val="35337B"/>
          <w:sz w:val="20"/>
        </w:rPr>
        <w:tab/>
      </w:r>
      <w:r w:rsidR="00D30F4F" w:rsidRPr="00BF7D98">
        <w:rPr>
          <w:rFonts w:ascii="Circular Std Book" w:hAnsi="Circular Std Book" w:cs="Circular Std Book"/>
          <w:color w:val="35337B"/>
          <w:sz w:val="20"/>
        </w:rPr>
        <w:t xml:space="preserve">remuneration </w:t>
      </w:r>
      <w:r w:rsidR="00006C12" w:rsidRPr="00BF7D98">
        <w:rPr>
          <w:rFonts w:ascii="Circular Std Book" w:hAnsi="Circular Std Book" w:cs="Circular Std Book"/>
          <w:color w:val="35337B"/>
          <w:sz w:val="20"/>
        </w:rPr>
        <w:t>or other salaries for investigators working on the Research Project;</w:t>
      </w:r>
    </w:p>
    <w:p w14:paraId="4568F38E" w14:textId="77777777" w:rsidR="00006C12" w:rsidRPr="00BF7D98" w:rsidRDefault="00A0560F"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(iii)</w:t>
      </w:r>
      <w:r w:rsidRPr="00BF7D98">
        <w:rPr>
          <w:rFonts w:ascii="Circular Std Book" w:hAnsi="Circular Std Book" w:cs="Circular Std Book"/>
          <w:color w:val="35337B"/>
          <w:sz w:val="20"/>
        </w:rPr>
        <w:tab/>
      </w:r>
      <w:r w:rsidR="00006C12" w:rsidRPr="00BF7D98">
        <w:rPr>
          <w:rFonts w:ascii="Circular Std Book" w:hAnsi="Circular Std Book" w:cs="Circular Std Book"/>
          <w:color w:val="35337B"/>
          <w:sz w:val="20"/>
        </w:rPr>
        <w:t xml:space="preserve">remuneration for any Board member or committee member of the Recipient; </w:t>
      </w:r>
    </w:p>
    <w:p w14:paraId="665462A7" w14:textId="77777777" w:rsidR="00006C12" w:rsidRPr="00BF7D98" w:rsidRDefault="00A0560F"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(iv)</w:t>
      </w:r>
      <w:r w:rsidRPr="00BF7D98">
        <w:rPr>
          <w:rFonts w:ascii="Circular Std Book" w:hAnsi="Circular Std Book" w:cs="Circular Std Book"/>
          <w:color w:val="35337B"/>
          <w:sz w:val="20"/>
        </w:rPr>
        <w:tab/>
      </w:r>
      <w:r w:rsidR="00006C12" w:rsidRPr="00BF7D98">
        <w:rPr>
          <w:rFonts w:ascii="Circular Std Book" w:hAnsi="Circular Std Book" w:cs="Circular Std Book"/>
          <w:color w:val="35337B"/>
          <w:sz w:val="20"/>
        </w:rPr>
        <w:t>stipends or other similar payments to postgraduate students working on the Research Project;</w:t>
      </w:r>
    </w:p>
    <w:p w14:paraId="4E59993A" w14:textId="77777777" w:rsidR="00006C12" w:rsidRPr="00BF7D98" w:rsidRDefault="00A0560F"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(v)</w:t>
      </w:r>
      <w:r w:rsidRPr="00BF7D98">
        <w:rPr>
          <w:rFonts w:ascii="Circular Std Book" w:hAnsi="Circular Std Book" w:cs="Circular Std Book"/>
          <w:color w:val="35337B"/>
          <w:sz w:val="20"/>
        </w:rPr>
        <w:tab/>
      </w:r>
      <w:r w:rsidR="00006C12" w:rsidRPr="00BF7D98">
        <w:rPr>
          <w:rFonts w:ascii="Circular Std Book" w:hAnsi="Circular Std Book" w:cs="Circular Std Book"/>
          <w:color w:val="35337B"/>
          <w:sz w:val="20"/>
        </w:rPr>
        <w:t>travel expenses for attendance at conferences or consultation with other experts; or</w:t>
      </w:r>
    </w:p>
    <w:p w14:paraId="5E5829E0" w14:textId="77777777" w:rsidR="0052538C" w:rsidRPr="00BF7D98" w:rsidRDefault="00A0560F"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(vi)</w:t>
      </w:r>
      <w:r w:rsidRPr="00BF7D98">
        <w:rPr>
          <w:rFonts w:ascii="Circular Std Book" w:hAnsi="Circular Std Book" w:cs="Circular Std Book"/>
          <w:color w:val="35337B"/>
          <w:sz w:val="20"/>
        </w:rPr>
        <w:tab/>
      </w:r>
      <w:r w:rsidR="00D30F4F" w:rsidRPr="00BF7D98">
        <w:rPr>
          <w:rFonts w:ascii="Circular Std Book" w:hAnsi="Circular Std Book" w:cs="Circular Std Book"/>
          <w:color w:val="35337B"/>
          <w:sz w:val="20"/>
        </w:rPr>
        <w:t>professional advice on the implications of this Agreement, or the assumption of any obligations under it</w:t>
      </w:r>
      <w:r w:rsidR="0052538C" w:rsidRPr="00BF7D98">
        <w:rPr>
          <w:rFonts w:ascii="Circular Std Book" w:hAnsi="Circular Std Book" w:cs="Circular Std Book"/>
          <w:color w:val="35337B"/>
          <w:sz w:val="20"/>
        </w:rPr>
        <w:t>;</w:t>
      </w:r>
    </w:p>
    <w:p w14:paraId="774B4E1D" w14:textId="77777777" w:rsidR="0052538C"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f</w:t>
      </w:r>
      <w:r w:rsidR="00BF3A75" w:rsidRPr="00BF7D98">
        <w:rPr>
          <w:rFonts w:ascii="Circular Std Book" w:hAnsi="Circular Std Book" w:cs="Circular Std Book"/>
          <w:color w:val="35337B"/>
          <w:sz w:val="20"/>
        </w:rPr>
        <w:t>)</w:t>
      </w:r>
      <w:r w:rsidR="00BF3A75" w:rsidRPr="00BF7D98">
        <w:rPr>
          <w:rFonts w:ascii="Circular Std Book" w:hAnsi="Circular Std Book" w:cs="Circular Std Book"/>
          <w:color w:val="35337B"/>
          <w:sz w:val="20"/>
        </w:rPr>
        <w:tab/>
        <w:t>entry</w:t>
      </w:r>
      <w:r w:rsidR="0052538C" w:rsidRPr="00BF7D98">
        <w:rPr>
          <w:rFonts w:ascii="Circular Std Book" w:hAnsi="Circular Std Book" w:cs="Circular Std Book"/>
          <w:color w:val="35337B"/>
          <w:sz w:val="20"/>
        </w:rPr>
        <w:t xml:space="preserve"> in</w:t>
      </w:r>
      <w:r w:rsidR="00BF3A75" w:rsidRPr="00BF7D98">
        <w:rPr>
          <w:rFonts w:ascii="Circular Std Book" w:hAnsi="Circular Std Book" w:cs="Circular Std Book"/>
          <w:color w:val="35337B"/>
          <w:sz w:val="20"/>
        </w:rPr>
        <w:t>to this Agreement and performance of</w:t>
      </w:r>
      <w:r w:rsidR="0052538C" w:rsidRPr="00BF7D98">
        <w:rPr>
          <w:rFonts w:ascii="Circular Std Book" w:hAnsi="Circular Std Book" w:cs="Circular Std Book"/>
          <w:color w:val="35337B"/>
          <w:sz w:val="20"/>
        </w:rPr>
        <w:t xml:space="preserve"> any of </w:t>
      </w:r>
      <w:r w:rsidR="007549EA" w:rsidRPr="00BF7D98">
        <w:rPr>
          <w:rFonts w:ascii="Circular Std Book" w:hAnsi="Circular Std Book" w:cs="Circular Std Book"/>
          <w:color w:val="35337B"/>
          <w:sz w:val="20"/>
        </w:rPr>
        <w:t xml:space="preserve">its </w:t>
      </w:r>
      <w:r w:rsidR="0052538C" w:rsidRPr="00BF7D98">
        <w:rPr>
          <w:rFonts w:ascii="Circular Std Book" w:hAnsi="Circular Std Book" w:cs="Circular Std Book"/>
          <w:color w:val="35337B"/>
          <w:sz w:val="20"/>
        </w:rPr>
        <w:t>obligations</w:t>
      </w:r>
      <w:r w:rsidR="007549EA"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 xml:space="preserve"> will not cause the Recipient to breach any of its obligations to a third party;</w:t>
      </w:r>
    </w:p>
    <w:p w14:paraId="1F00A347"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g</w:t>
      </w:r>
      <w:r w:rsidR="0052538C"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the Research Project has not been funded from any other grant giving body or institution;</w:t>
      </w:r>
    </w:p>
    <w:p w14:paraId="76848E44" w14:textId="4BE63D63"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h</w:t>
      </w:r>
      <w:r w:rsidR="00C72FC8"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if the Research Project receives funding from any other grant giving body or institution, the Recipient will immediately notify the Executive Director of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and funding from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for the Research Project will be discontinued</w:t>
      </w:r>
      <w:r w:rsidR="004F5883" w:rsidRPr="00BF7D98">
        <w:rPr>
          <w:rFonts w:ascii="Circular Std Book" w:hAnsi="Circular Std Book" w:cs="Circular Std Book"/>
          <w:color w:val="35337B"/>
          <w:sz w:val="20"/>
        </w:rPr>
        <w:t xml:space="preserve"> and refunded to it under clause </w:t>
      </w:r>
      <w:r w:rsidR="00816214" w:rsidRPr="00BF7D98">
        <w:rPr>
          <w:rFonts w:ascii="Circular Std Book" w:hAnsi="Circular Std Book" w:cs="Circular Std Book"/>
          <w:color w:val="35337B"/>
          <w:sz w:val="20"/>
        </w:rPr>
        <w:t>7</w:t>
      </w:r>
      <w:r w:rsidR="004F5883" w:rsidRPr="00BF7D98">
        <w:rPr>
          <w:rFonts w:ascii="Circular Std Book" w:hAnsi="Circular Std Book" w:cs="Circular Std Book"/>
          <w:color w:val="35337B"/>
          <w:sz w:val="20"/>
        </w:rPr>
        <w:t>.2(a)</w:t>
      </w:r>
      <w:r w:rsidR="00C13549" w:rsidRPr="00BF7D98">
        <w:rPr>
          <w:rFonts w:ascii="Circular Std Book" w:hAnsi="Circular Std Book" w:cs="Circular Std Book"/>
          <w:color w:val="35337B"/>
          <w:sz w:val="20"/>
        </w:rPr>
        <w:t>; and</w:t>
      </w:r>
    </w:p>
    <w:p w14:paraId="5652BEBD" w14:textId="77777777" w:rsidR="00AC71DA"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j</w:t>
      </w:r>
      <w:r w:rsidR="00C72FC8" w:rsidRPr="00BF7D98">
        <w:rPr>
          <w:rFonts w:ascii="Circular Std Book" w:hAnsi="Circular Std Book" w:cs="Circular Std Book"/>
          <w:color w:val="35337B"/>
          <w:sz w:val="20"/>
        </w:rPr>
        <w:t>)</w:t>
      </w:r>
      <w:r w:rsidR="00C72FC8" w:rsidRPr="00BF7D98">
        <w:rPr>
          <w:rFonts w:ascii="Circular Std Book" w:hAnsi="Circular Std Book" w:cs="Circular Std Book"/>
          <w:color w:val="35337B"/>
          <w:sz w:val="20"/>
        </w:rPr>
        <w:tab/>
      </w:r>
      <w:r w:rsidR="00006C12" w:rsidRPr="00BF7D98">
        <w:rPr>
          <w:rFonts w:ascii="Circular Std Book" w:hAnsi="Circular Std Book" w:cs="Circular Std Book"/>
          <w:color w:val="35337B"/>
          <w:sz w:val="20"/>
        </w:rPr>
        <w:t xml:space="preserve">it will not deduct </w:t>
      </w:r>
      <w:r w:rsidR="00C13549" w:rsidRPr="00BF7D98">
        <w:rPr>
          <w:rFonts w:ascii="Circular Std Book" w:hAnsi="Circular Std Book" w:cs="Circular Std Book"/>
          <w:color w:val="35337B"/>
          <w:sz w:val="20"/>
        </w:rPr>
        <w:t>an</w:t>
      </w:r>
      <w:r w:rsidR="00006C12" w:rsidRPr="00BF7D98">
        <w:rPr>
          <w:rFonts w:ascii="Circular Std Book" w:hAnsi="Circular Std Book" w:cs="Circular Std Book"/>
          <w:color w:val="35337B"/>
          <w:sz w:val="20"/>
        </w:rPr>
        <w:t>y</w:t>
      </w:r>
      <w:r w:rsidR="00C13549" w:rsidRPr="00BF7D98">
        <w:rPr>
          <w:rFonts w:ascii="Circular Std Book" w:hAnsi="Circular Std Book" w:cs="Circular Std Book"/>
          <w:color w:val="35337B"/>
          <w:sz w:val="20"/>
        </w:rPr>
        <w:t xml:space="preserve"> institutional or administrational levy from the</w:t>
      </w:r>
      <w:r w:rsidR="00006C12" w:rsidRPr="00BF7D98">
        <w:rPr>
          <w:rFonts w:ascii="Circular Std Book" w:hAnsi="Circular Std Book" w:cs="Circular Std Book"/>
          <w:color w:val="35337B"/>
          <w:sz w:val="20"/>
        </w:rPr>
        <w:t xml:space="preserve"> Grant.</w:t>
      </w:r>
      <w:r w:rsidR="00C13549" w:rsidRPr="00BF7D98">
        <w:rPr>
          <w:rFonts w:ascii="Circular Std Book" w:hAnsi="Circular Std Book" w:cs="Circular Std Book"/>
          <w:color w:val="35337B"/>
          <w:sz w:val="20"/>
        </w:rPr>
        <w:t xml:space="preserve"> </w:t>
      </w:r>
    </w:p>
    <w:p w14:paraId="046D468F" w14:textId="77777777" w:rsidR="00E307F0" w:rsidRPr="00BF7D98" w:rsidRDefault="00E307F0" w:rsidP="009004B0">
      <w:pPr>
        <w:pStyle w:val="MELevel3"/>
        <w:numPr>
          <w:ilvl w:val="0"/>
          <w:numId w:val="0"/>
        </w:numPr>
        <w:tabs>
          <w:tab w:val="left" w:pos="426"/>
        </w:tabs>
        <w:rPr>
          <w:rFonts w:ascii="Circular Std Book" w:hAnsi="Circular Std Book" w:cs="Circular Std Book"/>
          <w:color w:val="35337B"/>
          <w:sz w:val="20"/>
        </w:rPr>
      </w:pPr>
    </w:p>
    <w:p w14:paraId="3F6C3233" w14:textId="6E5259B3"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3</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R</w:t>
      </w:r>
      <w:r w:rsidR="0009018A">
        <w:rPr>
          <w:rFonts w:ascii="Circular Std Book" w:hAnsi="Circular Std Book" w:cs="Circular Std Book"/>
          <w:color w:val="35337B"/>
          <w:spacing w:val="15"/>
        </w:rPr>
        <w:t>eporting</w:t>
      </w:r>
    </w:p>
    <w:p w14:paraId="34CEAAB1" w14:textId="14D728C3" w:rsidR="00C27005" w:rsidRPr="00BF7D98" w:rsidRDefault="00816214"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3</w:t>
      </w:r>
      <w:r w:rsidR="00C13549" w:rsidRPr="00BF7D98">
        <w:rPr>
          <w:rFonts w:ascii="Circular Std Book" w:hAnsi="Circular Std Book" w:cs="Circular Std Book"/>
          <w:color w:val="35337B"/>
          <w:sz w:val="20"/>
        </w:rPr>
        <w:t>.</w:t>
      </w:r>
      <w:r w:rsidR="004F5883"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t xml:space="preserve">The Recipient will keep </w:t>
      </w:r>
      <w:r w:rsidR="007549EA" w:rsidRPr="00BF7D98">
        <w:rPr>
          <w:rFonts w:ascii="Circular Std Book" w:hAnsi="Circular Std Book" w:cs="Circular Std Book"/>
          <w:color w:val="35337B"/>
          <w:sz w:val="20"/>
        </w:rPr>
        <w:t xml:space="preserve">complete and </w:t>
      </w:r>
      <w:r w:rsidR="00C13549" w:rsidRPr="00BF7D98">
        <w:rPr>
          <w:rFonts w:ascii="Circular Std Book" w:hAnsi="Circular Std Book" w:cs="Circular Std Book"/>
          <w:color w:val="35337B"/>
          <w:sz w:val="20"/>
        </w:rPr>
        <w:t>accurate accounts and records</w:t>
      </w:r>
      <w:r w:rsidR="00C27005"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w:t>
      </w:r>
      <w:r w:rsidR="00C13549" w:rsidRPr="00BF7D98">
        <w:rPr>
          <w:rFonts w:ascii="Circular Std Book" w:hAnsi="Circular Std Book" w:cs="Circular Std Book"/>
          <w:b/>
          <w:color w:val="35337B"/>
          <w:sz w:val="20"/>
        </w:rPr>
        <w:t>Records</w:t>
      </w:r>
      <w:r w:rsidR="00C13549" w:rsidRPr="00BF7D98">
        <w:rPr>
          <w:rFonts w:ascii="Circular Std Book" w:hAnsi="Circular Std Book" w:cs="Circular Std Book"/>
          <w:color w:val="35337B"/>
          <w:sz w:val="20"/>
        </w:rPr>
        <w:t>)</w:t>
      </w:r>
      <w:r w:rsidR="002222C3" w:rsidRPr="00BF7D98">
        <w:rPr>
          <w:rFonts w:ascii="Circular Std Book" w:hAnsi="Circular Std Book" w:cs="Circular Std Book"/>
          <w:color w:val="35337B"/>
          <w:sz w:val="20"/>
        </w:rPr>
        <w:t>, separate from any other accounts and records of the Recipient’s business,</w:t>
      </w:r>
      <w:r w:rsidR="00C13549" w:rsidRPr="00BF7D98">
        <w:rPr>
          <w:rFonts w:ascii="Circular Std Book" w:hAnsi="Circular Std Book" w:cs="Circular Std Book"/>
          <w:color w:val="35337B"/>
          <w:sz w:val="20"/>
        </w:rPr>
        <w:t xml:space="preserve"> </w:t>
      </w:r>
      <w:r w:rsidR="001112AD" w:rsidRPr="00BF7D98">
        <w:rPr>
          <w:rFonts w:ascii="Circular Std Book" w:hAnsi="Circular Std Book" w:cs="Circular Std Book"/>
          <w:color w:val="35337B"/>
          <w:sz w:val="20"/>
        </w:rPr>
        <w:t>detailing</w:t>
      </w:r>
      <w:r w:rsidR="00C27005" w:rsidRPr="00BF7D98">
        <w:rPr>
          <w:rFonts w:ascii="Circular Std Book" w:hAnsi="Circular Std Book" w:cs="Circular Std Book"/>
          <w:color w:val="35337B"/>
          <w:sz w:val="20"/>
        </w:rPr>
        <w:t>:</w:t>
      </w:r>
    </w:p>
    <w:p w14:paraId="77770BCF" w14:textId="77777777" w:rsidR="00C27005"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a)</w:t>
      </w:r>
      <w:r w:rsidR="00A0560F"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its expenditure of the Grant</w:t>
      </w:r>
      <w:r w:rsidR="004F5883" w:rsidRPr="00BF7D98">
        <w:rPr>
          <w:rFonts w:ascii="Circular Std Book" w:hAnsi="Circular Std Book" w:cs="Circular Std Book"/>
          <w:color w:val="35337B"/>
          <w:sz w:val="20"/>
        </w:rPr>
        <w:t>, in accordance with accepted Australian accounting standards</w:t>
      </w:r>
      <w:r w:rsidR="00C27005"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w:t>
      </w:r>
    </w:p>
    <w:p w14:paraId="2D0CF74A" w14:textId="77777777" w:rsidR="00C27005"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b)</w:t>
      </w:r>
      <w:r w:rsidR="00A0560F"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its receipt of any revenue in relation to the Research Project</w:t>
      </w:r>
      <w:r w:rsidR="007549EA" w:rsidRPr="00BF7D98">
        <w:rPr>
          <w:rFonts w:ascii="Circular Std Book" w:hAnsi="Circular Std Book" w:cs="Circular Std Book"/>
          <w:color w:val="35337B"/>
          <w:sz w:val="20"/>
        </w:rPr>
        <w:t xml:space="preserve"> (including any Commercial</w:t>
      </w:r>
      <w:r w:rsidR="00617D71" w:rsidRPr="00BF7D98">
        <w:rPr>
          <w:rFonts w:ascii="Circular Std Book" w:hAnsi="Circular Std Book" w:cs="Circular Std Book"/>
          <w:color w:val="35337B"/>
          <w:sz w:val="20"/>
        </w:rPr>
        <w:t>i</w:t>
      </w:r>
      <w:r w:rsidR="007549EA" w:rsidRPr="00BF7D98">
        <w:rPr>
          <w:rFonts w:ascii="Circular Std Book" w:hAnsi="Circular Std Book" w:cs="Circular Std Book"/>
          <w:color w:val="35337B"/>
          <w:sz w:val="20"/>
        </w:rPr>
        <w:t>sation revenue)</w:t>
      </w:r>
      <w:r w:rsidR="00A33AC6" w:rsidRPr="00BF7D98">
        <w:rPr>
          <w:rFonts w:ascii="Circular Std Book" w:hAnsi="Circular Std Book" w:cs="Circular Std Book"/>
          <w:color w:val="35337B"/>
          <w:sz w:val="20"/>
        </w:rPr>
        <w:t>, in accordance with accepted Australian accounting standards</w:t>
      </w:r>
      <w:r w:rsidR="00C27005" w:rsidRPr="00BF7D98">
        <w:rPr>
          <w:rFonts w:ascii="Circular Std Book" w:hAnsi="Circular Std Book" w:cs="Circular Std Book"/>
          <w:color w:val="35337B"/>
          <w:sz w:val="20"/>
        </w:rPr>
        <w:t>; and</w:t>
      </w:r>
    </w:p>
    <w:p w14:paraId="6577ABB8" w14:textId="77777777" w:rsidR="00C27005"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c)</w:t>
      </w:r>
      <w:r w:rsidR="00A0560F" w:rsidRPr="00BF7D98">
        <w:rPr>
          <w:rFonts w:ascii="Circular Std Book" w:hAnsi="Circular Std Book" w:cs="Circular Std Book"/>
          <w:color w:val="35337B"/>
          <w:sz w:val="20"/>
        </w:rPr>
        <w:tab/>
      </w:r>
      <w:r w:rsidR="00C27005" w:rsidRPr="00BF7D98">
        <w:rPr>
          <w:rFonts w:ascii="Circular Std Book" w:hAnsi="Circular Std Book" w:cs="Circular Std Book"/>
          <w:color w:val="35337B"/>
          <w:sz w:val="20"/>
        </w:rPr>
        <w:t xml:space="preserve">progress on the achievement of any key milestones </w:t>
      </w:r>
      <w:r w:rsidR="007549EA" w:rsidRPr="00BF7D98">
        <w:rPr>
          <w:rFonts w:ascii="Circular Std Book" w:hAnsi="Circular Std Book" w:cs="Circular Std Book"/>
          <w:color w:val="35337B"/>
          <w:sz w:val="20"/>
        </w:rPr>
        <w:t xml:space="preserve">or activities </w:t>
      </w:r>
      <w:r w:rsidR="00C27005" w:rsidRPr="00BF7D98">
        <w:rPr>
          <w:rFonts w:ascii="Circular Std Book" w:hAnsi="Circular Std Book" w:cs="Circular Std Book"/>
          <w:color w:val="35337B"/>
          <w:sz w:val="20"/>
        </w:rPr>
        <w:t>for the Research Project.</w:t>
      </w:r>
    </w:p>
    <w:p w14:paraId="3B03A9E1" w14:textId="3C9891A5" w:rsidR="00C13549" w:rsidRPr="00BF7D98" w:rsidRDefault="00C13549" w:rsidP="00BF7D98">
      <w:pPr>
        <w:pStyle w:val="MELevel2"/>
        <w:numPr>
          <w:ilvl w:val="0"/>
          <w:numId w:val="0"/>
        </w:numPr>
        <w:tabs>
          <w:tab w:val="left" w:pos="426"/>
        </w:tabs>
        <w:spacing w:after="120"/>
        <w:ind w:left="426"/>
        <w:rPr>
          <w:rFonts w:ascii="Circular Std Book" w:hAnsi="Circular Std Book" w:cs="Circular Std Book"/>
          <w:color w:val="35337B"/>
          <w:sz w:val="20"/>
        </w:rPr>
      </w:pPr>
      <w:r w:rsidRPr="00BF7D98">
        <w:rPr>
          <w:rFonts w:ascii="Circular Std Book" w:hAnsi="Circular Std Book" w:cs="Circular Std Book"/>
          <w:color w:val="35337B"/>
          <w:sz w:val="20"/>
        </w:rPr>
        <w:lastRenderedPageBreak/>
        <w:t xml:space="preserve">The Recipient will provide copies of </w:t>
      </w:r>
      <w:r w:rsidR="007549EA" w:rsidRPr="00BF7D98">
        <w:rPr>
          <w:rFonts w:ascii="Circular Std Book" w:hAnsi="Circular Std Book" w:cs="Circular Std Book"/>
          <w:color w:val="35337B"/>
          <w:sz w:val="20"/>
        </w:rPr>
        <w:t xml:space="preserve">such </w:t>
      </w:r>
      <w:r w:rsidRPr="00BF7D98">
        <w:rPr>
          <w:rFonts w:ascii="Circular Std Book" w:hAnsi="Circular Std Book" w:cs="Circular Std Book"/>
          <w:color w:val="35337B"/>
          <w:sz w:val="20"/>
        </w:rPr>
        <w:t xml:space="preserve">Records upon request by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Pr="00BF7D98">
        <w:rPr>
          <w:rFonts w:ascii="Circular Std Book" w:hAnsi="Circular Std Book" w:cs="Circular Std Book"/>
          <w:color w:val="35337B"/>
          <w:sz w:val="20"/>
        </w:rPr>
        <w:t>from time to time.</w:t>
      </w:r>
      <w:r w:rsidR="0009481E" w:rsidRPr="00BF7D98">
        <w:rPr>
          <w:rFonts w:ascii="Circular Std Book" w:hAnsi="Circular Std Book" w:cs="Circular Std Book"/>
          <w:color w:val="35337B"/>
          <w:sz w:val="20"/>
        </w:rPr>
        <w:t xml:space="preserve">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7549EA" w:rsidRPr="00BF7D98">
        <w:rPr>
          <w:rFonts w:ascii="Circular Std Book" w:hAnsi="Circular Std Book" w:cs="Circular Std Book"/>
          <w:color w:val="35337B"/>
          <w:sz w:val="20"/>
        </w:rPr>
        <w:t xml:space="preserve">is </w:t>
      </w:r>
      <w:r w:rsidR="00C27005" w:rsidRPr="00BF7D98">
        <w:rPr>
          <w:rFonts w:ascii="Circular Std Book" w:hAnsi="Circular Std Book" w:cs="Circular Std Book"/>
          <w:color w:val="35337B"/>
          <w:sz w:val="20"/>
        </w:rPr>
        <w:t xml:space="preserve">entitled to use any information </w:t>
      </w:r>
      <w:r w:rsidR="007549EA" w:rsidRPr="00BF7D98">
        <w:rPr>
          <w:rFonts w:ascii="Circular Std Book" w:hAnsi="Circular Std Book" w:cs="Circular Std Book"/>
          <w:color w:val="35337B"/>
          <w:sz w:val="20"/>
        </w:rPr>
        <w:t>gleaned from such records</w:t>
      </w:r>
      <w:r w:rsidR="00C27005" w:rsidRPr="00BF7D98">
        <w:rPr>
          <w:rFonts w:ascii="Circular Std Book" w:hAnsi="Circular Std Book" w:cs="Circular Std Book"/>
          <w:color w:val="35337B"/>
          <w:sz w:val="20"/>
        </w:rPr>
        <w:t xml:space="preserve">, for </w:t>
      </w:r>
      <w:r w:rsidR="00A33AC6" w:rsidRPr="00BF7D98">
        <w:rPr>
          <w:rFonts w:ascii="Circular Std Book" w:hAnsi="Circular Std Book" w:cs="Circular Std Book"/>
          <w:color w:val="35337B"/>
          <w:sz w:val="20"/>
        </w:rPr>
        <w:t>the purposes of reporting, corporate governance or detection of any breaches of this Agreement.</w:t>
      </w:r>
      <w:r w:rsidR="0009481E" w:rsidRPr="00BF7D98">
        <w:rPr>
          <w:rFonts w:ascii="Circular Std Book" w:hAnsi="Circular Std Book" w:cs="Circular Std Book"/>
          <w:color w:val="35337B"/>
          <w:sz w:val="20"/>
        </w:rPr>
        <w:t xml:space="preserve"> </w:t>
      </w:r>
    </w:p>
    <w:p w14:paraId="1698F621" w14:textId="719D6372" w:rsidR="00C13549" w:rsidRPr="00BF7D98" w:rsidRDefault="00816214" w:rsidP="00BF7D98">
      <w:pPr>
        <w:pStyle w:val="MELevel2"/>
        <w:numPr>
          <w:ilvl w:val="0"/>
          <w:numId w:val="0"/>
        </w:numPr>
        <w:tabs>
          <w:tab w:val="left" w:pos="426"/>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3</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t xml:space="preserve">Within 60 days after the end of the </w:t>
      </w:r>
      <w:r w:rsidR="00617D71" w:rsidRPr="00BF7D98">
        <w:rPr>
          <w:rFonts w:ascii="Circular Std Book" w:hAnsi="Circular Std Book" w:cs="Circular Std Book"/>
          <w:color w:val="35337B"/>
          <w:sz w:val="20"/>
        </w:rPr>
        <w:t>Grant Funding Period</w:t>
      </w:r>
      <w:r w:rsidR="0009481E"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(which, subject to any extension granted under clause </w:t>
      </w:r>
      <w:r w:rsidRPr="00BF7D98">
        <w:rPr>
          <w:rFonts w:ascii="Circular Std Book" w:hAnsi="Circular Std Book" w:cs="Circular Std Book"/>
          <w:color w:val="35337B"/>
          <w:sz w:val="20"/>
        </w:rPr>
        <w:t>3</w:t>
      </w:r>
      <w:r w:rsidR="00C13549" w:rsidRPr="00BF7D98">
        <w:rPr>
          <w:rFonts w:ascii="Circular Std Book" w:hAnsi="Circular Std Book" w:cs="Circular Std Book"/>
          <w:color w:val="35337B"/>
          <w:sz w:val="20"/>
        </w:rPr>
        <w:t>.</w:t>
      </w:r>
      <w:r w:rsidR="00617D71" w:rsidRPr="00BF7D98">
        <w:rPr>
          <w:rFonts w:ascii="Circular Std Book" w:hAnsi="Circular Std Book" w:cs="Circular Std Book"/>
          <w:color w:val="35337B"/>
          <w:sz w:val="20"/>
        </w:rPr>
        <w:t>2(c</w:t>
      </w:r>
      <w:r w:rsidR="007549EA"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ends on 31 December of the relevant </w:t>
      </w:r>
      <w:r w:rsidR="00FF0A19" w:rsidRPr="00BF7D98">
        <w:rPr>
          <w:rFonts w:ascii="Circular Std Book" w:hAnsi="Circular Std Book" w:cs="Circular Std Book"/>
          <w:color w:val="35337B"/>
          <w:sz w:val="20"/>
        </w:rPr>
        <w:t>Grant Funding Period</w:t>
      </w:r>
      <w:r w:rsidR="00C13549" w:rsidRPr="00BF7D98">
        <w:rPr>
          <w:rFonts w:ascii="Circular Std Book" w:hAnsi="Circular Std Book" w:cs="Circular Std Book"/>
          <w:color w:val="35337B"/>
          <w:sz w:val="20"/>
        </w:rPr>
        <w:t>), the Recipient must</w:t>
      </w:r>
      <w:r w:rsidR="001112AD" w:rsidRPr="00BF7D98">
        <w:rPr>
          <w:rFonts w:ascii="Circular Std Book" w:hAnsi="Circular Std Book" w:cs="Circular Std Book"/>
          <w:color w:val="35337B"/>
          <w:sz w:val="20"/>
        </w:rPr>
        <w:t xml:space="preserve"> provide to </w:t>
      </w:r>
      <w:r w:rsidR="00C44ED6" w:rsidRPr="00295A51">
        <w:rPr>
          <w:rFonts w:ascii="Circular Std Book" w:hAnsi="Circular Std Book" w:cs="Circular Std Book"/>
          <w:color w:val="35337B"/>
          <w:sz w:val="20"/>
        </w:rPr>
        <w:t>Firefly Children’s Foundation</w:t>
      </w:r>
      <w:r w:rsidR="00C13549" w:rsidRPr="00BF7D98">
        <w:rPr>
          <w:rFonts w:ascii="Circular Std Book" w:hAnsi="Circular Std Book" w:cs="Circular Std Book"/>
          <w:color w:val="35337B"/>
          <w:sz w:val="20"/>
        </w:rPr>
        <w:t>:</w:t>
      </w:r>
    </w:p>
    <w:p w14:paraId="05271E38"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a)</w:t>
      </w:r>
      <w:r w:rsidR="00A0560F"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a one-page summary, in layman's terms, setting out the key outcomes achieved in relation to the Research Project;</w:t>
      </w:r>
    </w:p>
    <w:p w14:paraId="48BEEFBC" w14:textId="77777777" w:rsidR="007549EA"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b)</w:t>
      </w:r>
      <w:r w:rsidR="00A0560F" w:rsidRPr="00BF7D98">
        <w:rPr>
          <w:rFonts w:ascii="Circular Std Book" w:hAnsi="Circular Std Book" w:cs="Circular Std Book"/>
          <w:color w:val="35337B"/>
          <w:sz w:val="20"/>
        </w:rPr>
        <w:tab/>
      </w:r>
      <w:r w:rsidR="007549EA" w:rsidRPr="00BF7D98">
        <w:rPr>
          <w:rFonts w:ascii="Circular Std Book" w:hAnsi="Circular Std Book" w:cs="Circular Std Book"/>
          <w:color w:val="35337B"/>
          <w:sz w:val="20"/>
        </w:rPr>
        <w:t>a summary of any Intellectual Property in the Research Project Outcomes which the Recipient intends to Commercialise;</w:t>
      </w:r>
    </w:p>
    <w:p w14:paraId="5FFFCB46"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617D71" w:rsidRPr="00BF7D98">
        <w:rPr>
          <w:rFonts w:ascii="Circular Std Book" w:hAnsi="Circular Std Book" w:cs="Circular Std Book"/>
          <w:color w:val="35337B"/>
          <w:sz w:val="20"/>
        </w:rPr>
        <w:t>c</w:t>
      </w:r>
      <w:r w:rsidR="00C72FC8"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ab/>
      </w:r>
      <w:r w:rsidR="002A7A7F" w:rsidRPr="00BF7D98">
        <w:rPr>
          <w:rFonts w:ascii="Circular Std Book" w:hAnsi="Circular Std Book" w:cs="Circular Std Book"/>
          <w:color w:val="35337B"/>
          <w:sz w:val="20"/>
        </w:rPr>
        <w:t xml:space="preserve">a completed </w:t>
      </w:r>
      <w:r w:rsidR="00617D71" w:rsidRPr="00BF7D98">
        <w:rPr>
          <w:rFonts w:ascii="Circular Std Book" w:hAnsi="Circular Std Book" w:cs="Circular Std Book"/>
          <w:color w:val="35337B"/>
          <w:sz w:val="20"/>
        </w:rPr>
        <w:t>Grant Acquittal Form</w:t>
      </w:r>
      <w:r w:rsidR="002A7A7F" w:rsidRPr="00BF7D98">
        <w:rPr>
          <w:rFonts w:ascii="Circular Std Book" w:hAnsi="Circular Std Book" w:cs="Circular Std Book"/>
          <w:color w:val="35337B"/>
          <w:sz w:val="20"/>
        </w:rPr>
        <w:t>,</w:t>
      </w:r>
      <w:r w:rsidR="00617D71" w:rsidRPr="00BF7D98">
        <w:rPr>
          <w:rFonts w:ascii="Circular Std Book" w:hAnsi="Circular Std Book" w:cs="Circular Std Book"/>
          <w:color w:val="35337B"/>
          <w:sz w:val="20"/>
        </w:rPr>
        <w:t xml:space="preserve"> attaching specified information and</w:t>
      </w:r>
      <w:r w:rsidR="00C13549" w:rsidRPr="00BF7D98">
        <w:rPr>
          <w:rFonts w:ascii="Circular Std Book" w:hAnsi="Circular Std Book" w:cs="Circular Std Book"/>
          <w:color w:val="35337B"/>
          <w:sz w:val="20"/>
        </w:rPr>
        <w:t xml:space="preserve"> verifying </w:t>
      </w:r>
      <w:r w:rsidR="00617D71" w:rsidRPr="00BF7D98">
        <w:rPr>
          <w:rFonts w:ascii="Circular Std Book" w:hAnsi="Circular Std Book" w:cs="Circular Std Book"/>
          <w:color w:val="35337B"/>
          <w:sz w:val="20"/>
        </w:rPr>
        <w:t xml:space="preserve">(amongst other matters) </w:t>
      </w:r>
      <w:r w:rsidR="00C13549" w:rsidRPr="00BF7D98">
        <w:rPr>
          <w:rFonts w:ascii="Circular Std Book" w:hAnsi="Circular Std Book" w:cs="Circular Std Book"/>
          <w:color w:val="35337B"/>
          <w:sz w:val="20"/>
        </w:rPr>
        <w:t xml:space="preserve">all expenditure of </w:t>
      </w:r>
      <w:r w:rsidR="007549EA" w:rsidRPr="00BF7D98">
        <w:rPr>
          <w:rFonts w:ascii="Circular Std Book" w:hAnsi="Circular Std Book" w:cs="Circular Std Book"/>
          <w:color w:val="35337B"/>
          <w:sz w:val="20"/>
        </w:rPr>
        <w:t xml:space="preserve">the </w:t>
      </w:r>
      <w:r w:rsidR="00C13549" w:rsidRPr="00BF7D98">
        <w:rPr>
          <w:rFonts w:ascii="Circular Std Book" w:hAnsi="Circular Std Book" w:cs="Circular Std Book"/>
          <w:color w:val="35337B"/>
          <w:sz w:val="20"/>
        </w:rPr>
        <w:t xml:space="preserve">Grant and </w:t>
      </w:r>
      <w:r w:rsidR="00A8591C" w:rsidRPr="00BF7D98">
        <w:rPr>
          <w:rFonts w:ascii="Circular Std Book" w:hAnsi="Circular Std Book" w:cs="Circular Std Book"/>
          <w:color w:val="35337B"/>
          <w:sz w:val="20"/>
        </w:rPr>
        <w:t xml:space="preserve">accompanied by </w:t>
      </w:r>
      <w:r w:rsidR="007549EA" w:rsidRPr="00BF7D98">
        <w:rPr>
          <w:rFonts w:ascii="Circular Std Book" w:hAnsi="Circular Std Book" w:cs="Circular Std Book"/>
          <w:color w:val="35337B"/>
          <w:sz w:val="20"/>
        </w:rPr>
        <w:t>either</w:t>
      </w:r>
      <w:r w:rsidR="00617D71" w:rsidRPr="00BF7D98">
        <w:rPr>
          <w:rFonts w:ascii="Circular Std Book" w:hAnsi="Circular Std Book" w:cs="Circular Std Book"/>
          <w:color w:val="35337B"/>
          <w:sz w:val="20"/>
        </w:rPr>
        <w:t>:</w:t>
      </w:r>
    </w:p>
    <w:p w14:paraId="73261D4F" w14:textId="77777777" w:rsidR="007549EA" w:rsidRPr="00BF7D98" w:rsidRDefault="002657FD"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7549EA" w:rsidRPr="00BF7D98">
        <w:rPr>
          <w:rFonts w:ascii="Circular Std Book" w:hAnsi="Circular Std Book" w:cs="Circular Std Book"/>
          <w:color w:val="35337B"/>
          <w:sz w:val="20"/>
        </w:rPr>
        <w:t>i)</w:t>
      </w:r>
      <w:r w:rsidR="007549EA"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any</w:t>
      </w:r>
      <w:r w:rsidR="002A7A7F" w:rsidRPr="00BF7D98">
        <w:rPr>
          <w:rFonts w:ascii="Circular Std Book" w:hAnsi="Circular Std Book" w:cs="Circular Std Book"/>
          <w:color w:val="35337B"/>
          <w:sz w:val="20"/>
        </w:rPr>
        <w:t xml:space="preserve"> unexpended portion of the</w:t>
      </w:r>
      <w:r w:rsidR="00C13549" w:rsidRPr="00BF7D98">
        <w:rPr>
          <w:rFonts w:ascii="Circular Std Book" w:hAnsi="Circular Std Book" w:cs="Circular Std Book"/>
          <w:color w:val="35337B"/>
          <w:sz w:val="20"/>
        </w:rPr>
        <w:t xml:space="preserve"> Grant</w:t>
      </w:r>
      <w:r w:rsidR="002A7A7F"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which </w:t>
      </w:r>
      <w:r w:rsidR="002A7A7F" w:rsidRPr="00BF7D98">
        <w:rPr>
          <w:rFonts w:ascii="Circular Std Book" w:hAnsi="Circular Std Book" w:cs="Circular Std Book"/>
          <w:color w:val="35337B"/>
          <w:sz w:val="20"/>
        </w:rPr>
        <w:t xml:space="preserve">remains </w:t>
      </w:r>
      <w:r w:rsidR="00C13549" w:rsidRPr="00BF7D98">
        <w:rPr>
          <w:rFonts w:ascii="Circular Std Book" w:hAnsi="Circular Std Book" w:cs="Circular Std Book"/>
          <w:color w:val="35337B"/>
          <w:sz w:val="20"/>
        </w:rPr>
        <w:t xml:space="preserve">as at </w:t>
      </w:r>
      <w:r w:rsidR="00FF0A19" w:rsidRPr="00BF7D98">
        <w:rPr>
          <w:rFonts w:ascii="Circular Std Book" w:hAnsi="Circular Std Book" w:cs="Circular Std Book"/>
          <w:color w:val="35337B"/>
          <w:sz w:val="20"/>
        </w:rPr>
        <w:t>the end of the Grant Funding Period; or</w:t>
      </w:r>
    </w:p>
    <w:p w14:paraId="183F5A96" w14:textId="6E0DA4BD" w:rsidR="00C13549" w:rsidRPr="00BF7D98" w:rsidRDefault="002657FD" w:rsidP="00BF7D98">
      <w:pPr>
        <w:pStyle w:val="MELevel4"/>
        <w:numPr>
          <w:ilvl w:val="0"/>
          <w:numId w:val="0"/>
        </w:numPr>
        <w:tabs>
          <w:tab w:val="left" w:pos="426"/>
        </w:tabs>
        <w:spacing w:after="120"/>
        <w:ind w:left="993"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7549EA" w:rsidRPr="00BF7D98">
        <w:rPr>
          <w:rFonts w:ascii="Circular Std Book" w:hAnsi="Circular Std Book" w:cs="Circular Std Book"/>
          <w:color w:val="35337B"/>
          <w:sz w:val="20"/>
        </w:rPr>
        <w:t>ii</w:t>
      </w:r>
      <w:r w:rsidR="00C72FC8"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ab/>
      </w:r>
      <w:r w:rsidR="00A8591C" w:rsidRPr="00BF7D98">
        <w:rPr>
          <w:rFonts w:ascii="Circular Std Book" w:hAnsi="Circular Std Book" w:cs="Circular Std Book"/>
          <w:color w:val="35337B"/>
          <w:sz w:val="20"/>
        </w:rPr>
        <w:t>a written application to</w:t>
      </w:r>
      <w:r w:rsidR="00C13549" w:rsidRPr="00BF7D98">
        <w:rPr>
          <w:rFonts w:ascii="Circular Std Book" w:hAnsi="Circular Std Book" w:cs="Circular Std Book"/>
          <w:color w:val="35337B"/>
          <w:sz w:val="20"/>
        </w:rPr>
        <w:t xml:space="preserve"> the Executive Director of </w:t>
      </w:r>
      <w:r w:rsidR="00C44ED6" w:rsidRPr="00295A51">
        <w:rPr>
          <w:rFonts w:ascii="Circular Std Book" w:hAnsi="Circular Std Book" w:cs="Circular Std Book"/>
          <w:color w:val="35337B"/>
          <w:sz w:val="20"/>
        </w:rPr>
        <w:t>Firefly Children’s Foundation</w:t>
      </w:r>
      <w:r w:rsidR="002A7A7F"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request</w:t>
      </w:r>
      <w:r w:rsidR="00A8591C" w:rsidRPr="00BF7D98">
        <w:rPr>
          <w:rFonts w:ascii="Circular Std Book" w:hAnsi="Circular Std Book" w:cs="Circular Std Book"/>
          <w:color w:val="35337B"/>
          <w:sz w:val="20"/>
        </w:rPr>
        <w:t>ing</w:t>
      </w:r>
      <w:r w:rsidR="00C13549" w:rsidRPr="00BF7D98">
        <w:rPr>
          <w:rFonts w:ascii="Circular Std Book" w:hAnsi="Circular Std Book" w:cs="Circular Std Book"/>
          <w:color w:val="35337B"/>
          <w:sz w:val="20"/>
        </w:rPr>
        <w:t xml:space="preserve"> an extension to the </w:t>
      </w:r>
      <w:r w:rsidR="00617D71" w:rsidRPr="00BF7D98">
        <w:rPr>
          <w:rFonts w:ascii="Circular Std Book" w:hAnsi="Circular Std Book" w:cs="Circular Std Book"/>
          <w:color w:val="35337B"/>
          <w:sz w:val="20"/>
        </w:rPr>
        <w:t>Grant Funding Period</w:t>
      </w:r>
      <w:r w:rsidR="007549E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by no more than twelve (12) months.</w:t>
      </w:r>
      <w:r w:rsidR="0009481E" w:rsidRPr="00BF7D98">
        <w:rPr>
          <w:rFonts w:ascii="Circular Std Book" w:hAnsi="Circular Std Book" w:cs="Circular Std Book"/>
          <w:color w:val="35337B"/>
          <w:sz w:val="20"/>
        </w:rPr>
        <w:t xml:space="preserve"> </w:t>
      </w:r>
      <w:r w:rsidR="007549EA" w:rsidRPr="00BF7D98">
        <w:rPr>
          <w:rFonts w:ascii="Circular Std Book" w:hAnsi="Circular Std Book" w:cs="Circular Std Book"/>
          <w:color w:val="35337B"/>
          <w:sz w:val="20"/>
        </w:rPr>
        <w:t xml:space="preserve">For the avoidance of doubt, the Executive Director of </w:t>
      </w:r>
      <w:r w:rsidR="00C44ED6" w:rsidRPr="00295A51">
        <w:rPr>
          <w:rFonts w:ascii="Circular Std Book" w:hAnsi="Circular Std Book" w:cs="Circular Std Book"/>
          <w:color w:val="35337B"/>
          <w:sz w:val="20"/>
        </w:rPr>
        <w:t>Firefly Children’s Foundation</w:t>
      </w:r>
      <w:r w:rsidR="00C44ED6" w:rsidRPr="00BF7D98">
        <w:rPr>
          <w:rFonts w:ascii="Circular Std Book" w:hAnsi="Circular Std Book" w:cs="Circular Std Book"/>
          <w:color w:val="35337B"/>
          <w:sz w:val="20"/>
        </w:rPr>
        <w:t xml:space="preserve"> </w:t>
      </w:r>
      <w:r w:rsidR="007549EA" w:rsidRPr="00BF7D98">
        <w:rPr>
          <w:rFonts w:ascii="Circular Std Book" w:hAnsi="Circular Std Book" w:cs="Circular Std Book"/>
          <w:color w:val="35337B"/>
          <w:sz w:val="20"/>
        </w:rPr>
        <w:t>may gr</w:t>
      </w:r>
      <w:r w:rsidR="00617D71" w:rsidRPr="00BF7D98">
        <w:rPr>
          <w:rFonts w:ascii="Circular Std Book" w:hAnsi="Circular Std Book" w:cs="Circular Std Book"/>
          <w:color w:val="35337B"/>
          <w:sz w:val="20"/>
        </w:rPr>
        <w:t>ant or refuse the request in his or her absolute discretion.</w:t>
      </w:r>
      <w:r w:rsidR="006E0843" w:rsidRPr="00BF7D98">
        <w:rPr>
          <w:rFonts w:ascii="Circular Std Book" w:hAnsi="Circular Std Book" w:cs="Circular Std Book"/>
          <w:color w:val="35337B"/>
          <w:sz w:val="20"/>
        </w:rPr>
        <w:t xml:space="preserve"> </w:t>
      </w:r>
    </w:p>
    <w:p w14:paraId="5182DBC5" w14:textId="11126883" w:rsidR="00AC05C2" w:rsidRDefault="00816214" w:rsidP="00BF7D98">
      <w:pPr>
        <w:pStyle w:val="MELevel3"/>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3</w:t>
      </w:r>
      <w:r w:rsidR="004F5883" w:rsidRPr="00BF7D98">
        <w:rPr>
          <w:rFonts w:ascii="Circular Std Book" w:hAnsi="Circular Std Book" w:cs="Circular Std Book"/>
          <w:color w:val="35337B"/>
          <w:sz w:val="20"/>
        </w:rPr>
        <w:t>.3</w:t>
      </w:r>
      <w:r w:rsidR="004F5883" w:rsidRPr="00BF7D98">
        <w:rPr>
          <w:rFonts w:ascii="Circular Std Book" w:hAnsi="Circular Std Book" w:cs="Circular Std Book"/>
          <w:color w:val="35337B"/>
          <w:sz w:val="20"/>
        </w:rPr>
        <w:tab/>
        <w:t>The Recipient will</w:t>
      </w:r>
      <w:r w:rsidR="006E0843" w:rsidRPr="00BF7D98">
        <w:rPr>
          <w:rFonts w:ascii="Circular Std Book" w:hAnsi="Circular Std Book" w:cs="Circular Std Book"/>
          <w:color w:val="35337B"/>
          <w:sz w:val="20"/>
        </w:rPr>
        <w:t xml:space="preserve"> </w:t>
      </w:r>
      <w:r w:rsidR="004F5883" w:rsidRPr="00BF7D98">
        <w:rPr>
          <w:rFonts w:ascii="Circular Std Book" w:hAnsi="Circular Std Book" w:cs="Circular Std Book"/>
          <w:color w:val="35337B"/>
          <w:sz w:val="20"/>
        </w:rPr>
        <w:t xml:space="preserve">make </w:t>
      </w:r>
      <w:r w:rsidR="006E0843" w:rsidRPr="00BF7D98">
        <w:rPr>
          <w:rFonts w:ascii="Circular Std Book" w:hAnsi="Circular Std Book" w:cs="Circular Std Book"/>
          <w:color w:val="35337B"/>
          <w:sz w:val="20"/>
        </w:rPr>
        <w:t xml:space="preserve">itself, and </w:t>
      </w:r>
      <w:r w:rsidR="004F5883" w:rsidRPr="00BF7D98">
        <w:rPr>
          <w:rFonts w:ascii="Circular Std Book" w:hAnsi="Circular Std Book" w:cs="Circular Std Book"/>
          <w:color w:val="35337B"/>
          <w:sz w:val="20"/>
        </w:rPr>
        <w:t>its authorised representatives</w:t>
      </w:r>
      <w:r w:rsidR="006E0843" w:rsidRPr="00BF7D98">
        <w:rPr>
          <w:rFonts w:ascii="Circular Std Book" w:hAnsi="Circular Std Book" w:cs="Circular Std Book"/>
          <w:color w:val="35337B"/>
          <w:sz w:val="20"/>
        </w:rPr>
        <w:t>, available</w:t>
      </w:r>
      <w:r w:rsidR="004F5883" w:rsidRPr="00BF7D98">
        <w:rPr>
          <w:rFonts w:ascii="Circular Std Book" w:hAnsi="Circular Std Book" w:cs="Circular Std Book"/>
          <w:color w:val="35337B"/>
          <w:sz w:val="20"/>
        </w:rPr>
        <w:t xml:space="preserve"> to attend meetings </w:t>
      </w:r>
      <w:r w:rsidR="006E0843" w:rsidRPr="00BF7D98">
        <w:rPr>
          <w:rFonts w:ascii="Circular Std Book" w:hAnsi="Circular Std Book" w:cs="Circular Std Book"/>
          <w:color w:val="35337B"/>
          <w:sz w:val="20"/>
        </w:rPr>
        <w:t xml:space="preserve">upon </w:t>
      </w:r>
      <w:r w:rsidR="00756CCA" w:rsidRPr="00295A51">
        <w:rPr>
          <w:rFonts w:ascii="Circular Std Book" w:hAnsi="Circular Std Book" w:cs="Circular Std Book"/>
          <w:color w:val="35337B"/>
          <w:sz w:val="20"/>
        </w:rPr>
        <w:t>Firefly Children’s Foundation</w:t>
      </w:r>
      <w:r w:rsidR="00C44ED6">
        <w:rPr>
          <w:rFonts w:ascii="Circular Std Book" w:hAnsi="Circular Std Book" w:cs="Circular Std Book"/>
          <w:color w:val="35337B"/>
          <w:sz w:val="20"/>
        </w:rPr>
        <w:t xml:space="preserve">’s </w:t>
      </w:r>
      <w:r w:rsidR="006E0843" w:rsidRPr="00BF7D98">
        <w:rPr>
          <w:rFonts w:ascii="Circular Std Book" w:hAnsi="Circular Std Book" w:cs="Circular Std Book"/>
          <w:color w:val="35337B"/>
          <w:sz w:val="20"/>
        </w:rPr>
        <w:t>reasonable request</w:t>
      </w:r>
      <w:r w:rsidR="004F5883" w:rsidRPr="00BF7D98">
        <w:rPr>
          <w:rFonts w:ascii="Circular Std Book" w:hAnsi="Circular Std Book" w:cs="Circular Std Book"/>
          <w:color w:val="35337B"/>
          <w:sz w:val="20"/>
        </w:rPr>
        <w:t>, to review the performance and progress of any activities to be undertaken during the Research Project</w:t>
      </w:r>
      <w:r w:rsidR="001F1E66" w:rsidRPr="00BF7D98">
        <w:rPr>
          <w:rFonts w:ascii="Circular Std Book" w:hAnsi="Circular Std Book" w:cs="Circular Std Book"/>
          <w:color w:val="35337B"/>
          <w:sz w:val="20"/>
        </w:rPr>
        <w:t>.</w:t>
      </w:r>
    </w:p>
    <w:p w14:paraId="3DB50890" w14:textId="77777777" w:rsidR="00E307F0" w:rsidRPr="00BF7D98" w:rsidRDefault="00E307F0" w:rsidP="00BF7D98">
      <w:pPr>
        <w:pStyle w:val="MELevel3"/>
        <w:numPr>
          <w:ilvl w:val="0"/>
          <w:numId w:val="0"/>
        </w:numPr>
        <w:tabs>
          <w:tab w:val="left" w:pos="426"/>
          <w:tab w:val="left" w:pos="567"/>
        </w:tabs>
        <w:spacing w:after="120"/>
        <w:ind w:left="426" w:hanging="426"/>
        <w:rPr>
          <w:rFonts w:ascii="Circular Std Book" w:hAnsi="Circular Std Book" w:cs="Circular Std Book"/>
          <w:b/>
          <w:bCs/>
          <w:color w:val="35337B"/>
          <w:spacing w:val="15"/>
          <w:sz w:val="22"/>
        </w:rPr>
      </w:pPr>
    </w:p>
    <w:p w14:paraId="24360603" w14:textId="7BE8FC4B"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4</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I</w:t>
      </w:r>
      <w:r w:rsidR="0009018A">
        <w:rPr>
          <w:rFonts w:ascii="Circular Std Book" w:hAnsi="Circular Std Book" w:cs="Circular Std Book"/>
          <w:color w:val="35337B"/>
          <w:spacing w:val="15"/>
        </w:rPr>
        <w:t xml:space="preserve">ntellectual property </w:t>
      </w:r>
    </w:p>
    <w:p w14:paraId="479154B7" w14:textId="1E36F84A" w:rsidR="00C70574" w:rsidRPr="00BF7D98" w:rsidRDefault="00816214" w:rsidP="00BF7D98">
      <w:pPr>
        <w:pStyle w:val="MELevel3"/>
        <w:numPr>
          <w:ilvl w:val="0"/>
          <w:numId w:val="0"/>
        </w:numPr>
        <w:tabs>
          <w:tab w:val="left" w:pos="426"/>
          <w:tab w:val="left" w:pos="567"/>
        </w:tabs>
        <w:spacing w:after="120"/>
        <w:ind w:left="425" w:hanging="425"/>
        <w:rPr>
          <w:rFonts w:ascii="Circular Std Book" w:hAnsi="Circular Std Book" w:cs="Circular Std Book"/>
          <w:color w:val="35337B"/>
          <w:sz w:val="20"/>
        </w:rPr>
      </w:pPr>
      <w:r w:rsidRPr="00BF7D98">
        <w:rPr>
          <w:rFonts w:ascii="Circular Std Book" w:hAnsi="Circular Std Book" w:cs="Circular Std Book"/>
          <w:color w:val="35337B"/>
          <w:sz w:val="20"/>
        </w:rPr>
        <w:t>4</w:t>
      </w:r>
      <w:r w:rsidR="00C13549"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r>
      <w:r w:rsidR="00A33AC6" w:rsidRPr="00BF7D98">
        <w:rPr>
          <w:rFonts w:ascii="Circular Std Book" w:hAnsi="Circular Std Book" w:cs="Circular Std Book"/>
          <w:color w:val="35337B"/>
          <w:sz w:val="20"/>
        </w:rPr>
        <w:t xml:space="preserve">Subject to clause </w:t>
      </w:r>
      <w:r w:rsidRPr="00BF7D98">
        <w:rPr>
          <w:rFonts w:ascii="Circular Std Book" w:hAnsi="Circular Std Book" w:cs="Circular Std Book"/>
          <w:color w:val="35337B"/>
          <w:sz w:val="20"/>
        </w:rPr>
        <w:t>4</w:t>
      </w:r>
      <w:r w:rsidR="00A33AC6" w:rsidRPr="00BF7D98">
        <w:rPr>
          <w:rFonts w:ascii="Circular Std Book" w:hAnsi="Circular Std Book" w:cs="Circular Std Book"/>
          <w:color w:val="35337B"/>
          <w:sz w:val="20"/>
        </w:rPr>
        <w:t>.4, t</w:t>
      </w:r>
      <w:r w:rsidR="00C13549" w:rsidRPr="00BF7D98">
        <w:rPr>
          <w:rFonts w:ascii="Circular Std Book" w:hAnsi="Circular Std Book" w:cs="Circular Std Book"/>
          <w:color w:val="35337B"/>
          <w:sz w:val="20"/>
        </w:rPr>
        <w:t>he Recipient</w:t>
      </w:r>
      <w:r w:rsidR="006E0843" w:rsidRPr="00BF7D98">
        <w:rPr>
          <w:rFonts w:ascii="Circular Std Book" w:hAnsi="Circular Std Book" w:cs="Circular Std Book"/>
          <w:color w:val="35337B"/>
          <w:sz w:val="20"/>
        </w:rPr>
        <w:t xml:space="preserve"> owns </w:t>
      </w:r>
      <w:r w:rsidR="00617D71" w:rsidRPr="00BF7D98">
        <w:rPr>
          <w:rFonts w:ascii="Circular Std Book" w:hAnsi="Circular Std Book" w:cs="Circular Std Book"/>
          <w:color w:val="35337B"/>
          <w:sz w:val="20"/>
        </w:rPr>
        <w:t>all</w:t>
      </w:r>
      <w:r w:rsidR="00C13549" w:rsidRPr="00BF7D98">
        <w:rPr>
          <w:rFonts w:ascii="Circular Std Book" w:hAnsi="Circular Std Book" w:cs="Circular Std Book"/>
          <w:color w:val="35337B"/>
          <w:sz w:val="20"/>
        </w:rPr>
        <w:t xml:space="preserve"> Intellectual Property arising from the </w:t>
      </w:r>
      <w:r w:rsidR="00A33AC6" w:rsidRPr="00BF7D98">
        <w:rPr>
          <w:rFonts w:ascii="Circular Std Book" w:hAnsi="Circular Std Book" w:cs="Circular Std Book"/>
          <w:color w:val="35337B"/>
          <w:sz w:val="20"/>
        </w:rPr>
        <w:t xml:space="preserve">conduct of the </w:t>
      </w:r>
      <w:r w:rsidR="00C13549" w:rsidRPr="00BF7D98">
        <w:rPr>
          <w:rFonts w:ascii="Circular Std Book" w:hAnsi="Circular Std Book" w:cs="Circular Std Book"/>
          <w:color w:val="35337B"/>
          <w:sz w:val="20"/>
        </w:rPr>
        <w:t>Research Project.</w:t>
      </w:r>
    </w:p>
    <w:p w14:paraId="2D6BD017" w14:textId="5F73CA94" w:rsidR="00C13549" w:rsidRPr="00BF7D98" w:rsidRDefault="00816214" w:rsidP="00BF7D98">
      <w:pPr>
        <w:pStyle w:val="MELevel3"/>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4</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t xml:space="preserve">The Recipient grants to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the licence rights (if any) set out in Schedule 1 in relation to </w:t>
      </w:r>
      <w:r w:rsidR="006E0843" w:rsidRPr="00BF7D98">
        <w:rPr>
          <w:rFonts w:ascii="Circular Std Book" w:hAnsi="Circular Std Book" w:cs="Circular Std Book"/>
          <w:color w:val="35337B"/>
          <w:sz w:val="20"/>
        </w:rPr>
        <w:t xml:space="preserve">any </w:t>
      </w:r>
      <w:r w:rsidR="00C13549" w:rsidRPr="00BF7D98">
        <w:rPr>
          <w:rFonts w:ascii="Circular Std Book" w:hAnsi="Circular Std Book" w:cs="Circular Std Book"/>
          <w:color w:val="35337B"/>
          <w:sz w:val="20"/>
        </w:rPr>
        <w:t>Intellectual Property</w:t>
      </w:r>
      <w:r w:rsidR="002A7A7F"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arising from the Research Project. If no licence rights are set out in Schedule 1, the parties agree that the Recipient will</w:t>
      </w:r>
      <w:r w:rsidR="002A7A7F" w:rsidRPr="00BF7D98">
        <w:rPr>
          <w:rFonts w:ascii="Circular Std Book" w:hAnsi="Circular Std Book" w:cs="Circular Std Book"/>
          <w:color w:val="35337B"/>
          <w:sz w:val="20"/>
        </w:rPr>
        <w:t xml:space="preserve"> only be required </w:t>
      </w:r>
      <w:r w:rsidR="00C13549" w:rsidRPr="00BF7D98">
        <w:rPr>
          <w:rFonts w:ascii="Circular Std Book" w:hAnsi="Circular Std Book" w:cs="Circular Std Book"/>
          <w:color w:val="35337B"/>
          <w:sz w:val="20"/>
        </w:rPr>
        <w:t>to licen</w:t>
      </w:r>
      <w:r w:rsidR="006E0843" w:rsidRPr="00BF7D98">
        <w:rPr>
          <w:rFonts w:ascii="Circular Std Book" w:hAnsi="Circular Std Book" w:cs="Circular Std Book"/>
          <w:color w:val="35337B"/>
          <w:sz w:val="20"/>
        </w:rPr>
        <w:t>s</w:t>
      </w:r>
      <w:r w:rsidR="00C13549" w:rsidRPr="00BF7D98">
        <w:rPr>
          <w:rFonts w:ascii="Circular Std Book" w:hAnsi="Circular Std Book" w:cs="Circular Std Book"/>
          <w:color w:val="35337B"/>
          <w:sz w:val="20"/>
        </w:rPr>
        <w:t xml:space="preserve">e </w:t>
      </w:r>
      <w:r w:rsidR="002A7A7F" w:rsidRPr="00BF7D98">
        <w:rPr>
          <w:rFonts w:ascii="Circular Std Book" w:hAnsi="Circular Std Book" w:cs="Circular Std Book"/>
          <w:color w:val="35337B"/>
          <w:sz w:val="20"/>
        </w:rPr>
        <w:t xml:space="preserve">the </w:t>
      </w:r>
      <w:r w:rsidR="00C13549" w:rsidRPr="00BF7D98">
        <w:rPr>
          <w:rFonts w:ascii="Circular Std Book" w:hAnsi="Circular Std Book" w:cs="Circular Std Book"/>
          <w:color w:val="35337B"/>
          <w:sz w:val="20"/>
        </w:rPr>
        <w:t>Intellectual Property</w:t>
      </w:r>
      <w:r w:rsidR="002A7A7F" w:rsidRPr="00BF7D98">
        <w:rPr>
          <w:rFonts w:ascii="Circular Std Book" w:hAnsi="Circular Std Book" w:cs="Circular Std Book"/>
          <w:color w:val="35337B"/>
          <w:sz w:val="20"/>
        </w:rPr>
        <w:t xml:space="preserve"> </w:t>
      </w:r>
      <w:r w:rsidR="006E0843" w:rsidRPr="00BF7D98">
        <w:rPr>
          <w:rFonts w:ascii="Circular Std Book" w:hAnsi="Circular Std Book" w:cs="Circular Std Book"/>
          <w:color w:val="35337B"/>
          <w:sz w:val="20"/>
        </w:rPr>
        <w:t>set out</w:t>
      </w:r>
      <w:r w:rsidR="00617D71" w:rsidRPr="00BF7D98">
        <w:rPr>
          <w:rFonts w:ascii="Circular Std Book" w:hAnsi="Circular Std Book" w:cs="Circular Std Book"/>
          <w:color w:val="35337B"/>
          <w:sz w:val="20"/>
        </w:rPr>
        <w:t xml:space="preserve"> in clause </w:t>
      </w:r>
      <w:r w:rsidRPr="00BF7D98">
        <w:rPr>
          <w:rFonts w:ascii="Circular Std Book" w:hAnsi="Circular Std Book" w:cs="Circular Std Book"/>
          <w:color w:val="35337B"/>
          <w:sz w:val="20"/>
        </w:rPr>
        <w:t>4</w:t>
      </w:r>
      <w:r w:rsidR="00617D71" w:rsidRPr="00BF7D98">
        <w:rPr>
          <w:rFonts w:ascii="Circular Std Book" w:hAnsi="Circular Std Book" w:cs="Circular Std Book"/>
          <w:color w:val="35337B"/>
          <w:sz w:val="20"/>
        </w:rPr>
        <w:t>.4</w:t>
      </w:r>
      <w:r w:rsidR="00C13549" w:rsidRPr="00BF7D98">
        <w:rPr>
          <w:rFonts w:ascii="Circular Std Book" w:hAnsi="Circular Std Book" w:cs="Circular Std Book"/>
          <w:color w:val="35337B"/>
          <w:sz w:val="20"/>
        </w:rPr>
        <w:t>.</w:t>
      </w:r>
    </w:p>
    <w:p w14:paraId="1C1AD381" w14:textId="30AB2509" w:rsidR="004F5883" w:rsidRPr="00BF7D98" w:rsidRDefault="00816214" w:rsidP="00BF7D98">
      <w:pPr>
        <w:pStyle w:val="MELevel3"/>
        <w:numPr>
          <w:ilvl w:val="0"/>
          <w:numId w:val="0"/>
        </w:numPr>
        <w:tabs>
          <w:tab w:val="left" w:pos="426"/>
          <w:tab w:val="left" w:pos="567"/>
          <w:tab w:val="num" w:pos="709"/>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4</w:t>
      </w:r>
      <w:r w:rsidR="004F5883" w:rsidRPr="00BF7D98">
        <w:rPr>
          <w:rFonts w:ascii="Circular Std Book" w:hAnsi="Circular Std Book" w:cs="Circular Std Book"/>
          <w:color w:val="35337B"/>
          <w:sz w:val="20"/>
        </w:rPr>
        <w:t>.3</w:t>
      </w:r>
      <w:r w:rsidR="004F5883" w:rsidRPr="00BF7D98">
        <w:rPr>
          <w:rFonts w:ascii="Circular Std Book" w:hAnsi="Circular Std Book" w:cs="Circular Std Book"/>
          <w:color w:val="35337B"/>
          <w:sz w:val="20"/>
        </w:rPr>
        <w:tab/>
        <w:t>The Recipient will ensure that any</w:t>
      </w:r>
      <w:r w:rsidR="002C735A" w:rsidRPr="00BF7D98">
        <w:rPr>
          <w:rFonts w:ascii="Circular Std Book" w:hAnsi="Circular Std Book" w:cs="Circular Std Book"/>
          <w:color w:val="35337B"/>
          <w:sz w:val="20"/>
        </w:rPr>
        <w:t xml:space="preserve"> </w:t>
      </w:r>
      <w:r w:rsidR="00A33AC6" w:rsidRPr="00BF7D98">
        <w:rPr>
          <w:rFonts w:ascii="Circular Std Book" w:hAnsi="Circular Std Book" w:cs="Circular Std Book"/>
          <w:color w:val="35337B"/>
          <w:sz w:val="20"/>
        </w:rPr>
        <w:t>individual</w:t>
      </w:r>
      <w:r w:rsidR="004F5883" w:rsidRPr="00BF7D98">
        <w:rPr>
          <w:rFonts w:ascii="Circular Std Book" w:hAnsi="Circular Std Book" w:cs="Circular Std Book"/>
          <w:color w:val="35337B"/>
          <w:sz w:val="20"/>
        </w:rPr>
        <w:t xml:space="preserve"> </w:t>
      </w:r>
      <w:r w:rsidR="006E0843" w:rsidRPr="00BF7D98">
        <w:rPr>
          <w:rFonts w:ascii="Circular Std Book" w:hAnsi="Circular Std Book" w:cs="Circular Std Book"/>
          <w:color w:val="35337B"/>
          <w:sz w:val="20"/>
        </w:rPr>
        <w:t>engaged</w:t>
      </w:r>
      <w:r w:rsidR="004F5883" w:rsidRPr="00BF7D98">
        <w:rPr>
          <w:rFonts w:ascii="Circular Std Book" w:hAnsi="Circular Std Book" w:cs="Circular Std Book"/>
          <w:color w:val="35337B"/>
          <w:sz w:val="20"/>
        </w:rPr>
        <w:t xml:space="preserve"> to work </w:t>
      </w:r>
      <w:r w:rsidR="006E0843" w:rsidRPr="00BF7D98">
        <w:rPr>
          <w:rFonts w:ascii="Circular Std Book" w:hAnsi="Circular Std Book" w:cs="Circular Std Book"/>
          <w:color w:val="35337B"/>
          <w:sz w:val="20"/>
        </w:rPr>
        <w:t xml:space="preserve">upon, or contribute to </w:t>
      </w:r>
      <w:r w:rsidR="004F5883" w:rsidRPr="00BF7D98">
        <w:rPr>
          <w:rFonts w:ascii="Circular Std Book" w:hAnsi="Circular Std Book" w:cs="Circular Std Book"/>
          <w:color w:val="35337B"/>
          <w:sz w:val="20"/>
        </w:rPr>
        <w:t>the Research Project (</w:t>
      </w:r>
      <w:r w:rsidR="004F5883" w:rsidRPr="00BF7D98">
        <w:rPr>
          <w:rFonts w:ascii="Circular Std Book" w:hAnsi="Circular Std Book" w:cs="Circular Std Book"/>
          <w:b/>
          <w:color w:val="35337B"/>
          <w:sz w:val="20"/>
        </w:rPr>
        <w:t>Person</w:t>
      </w:r>
      <w:r w:rsidR="004F5883" w:rsidRPr="00BF7D98">
        <w:rPr>
          <w:rFonts w:ascii="Circular Std Book" w:hAnsi="Circular Std Book" w:cs="Circular Std Book"/>
          <w:color w:val="35337B"/>
          <w:sz w:val="20"/>
        </w:rPr>
        <w:t>):</w:t>
      </w:r>
    </w:p>
    <w:p w14:paraId="4C30CAD6" w14:textId="77777777" w:rsidR="004F5883"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4F5883" w:rsidRPr="00BF7D98">
        <w:rPr>
          <w:rFonts w:ascii="Circular Std Book" w:hAnsi="Circular Std Book" w:cs="Circular Std Book"/>
          <w:color w:val="35337B"/>
          <w:sz w:val="20"/>
        </w:rPr>
        <w:t>a)</w:t>
      </w:r>
      <w:r w:rsidR="004F5883" w:rsidRPr="00BF7D98">
        <w:rPr>
          <w:rFonts w:ascii="Circular Std Book" w:hAnsi="Circular Std Book" w:cs="Circular Std Book"/>
          <w:color w:val="35337B"/>
          <w:sz w:val="20"/>
        </w:rPr>
        <w:tab/>
        <w:t>agree</w:t>
      </w:r>
      <w:r w:rsidR="002A7A7F" w:rsidRPr="00BF7D98">
        <w:rPr>
          <w:rFonts w:ascii="Circular Std Book" w:hAnsi="Circular Std Book" w:cs="Circular Std Book"/>
          <w:color w:val="35337B"/>
          <w:sz w:val="20"/>
        </w:rPr>
        <w:t>s</w:t>
      </w:r>
      <w:r w:rsidR="004F5883" w:rsidRPr="00BF7D98">
        <w:rPr>
          <w:rFonts w:ascii="Circular Std Book" w:hAnsi="Circular Std Book" w:cs="Circular Std Book"/>
          <w:color w:val="35337B"/>
          <w:sz w:val="20"/>
        </w:rPr>
        <w:t xml:space="preserve"> not </w:t>
      </w:r>
      <w:r w:rsidR="00A33AC6" w:rsidRPr="00BF7D98">
        <w:rPr>
          <w:rFonts w:ascii="Circular Std Book" w:hAnsi="Circular Std Book" w:cs="Circular Std Book"/>
          <w:color w:val="35337B"/>
          <w:sz w:val="20"/>
        </w:rPr>
        <w:t xml:space="preserve">to enforce any Moral Rights </w:t>
      </w:r>
      <w:r w:rsidR="006E0843" w:rsidRPr="00BF7D98">
        <w:rPr>
          <w:rFonts w:ascii="Circular Std Book" w:hAnsi="Circular Std Book" w:cs="Circular Std Book"/>
          <w:color w:val="35337B"/>
          <w:sz w:val="20"/>
        </w:rPr>
        <w:t xml:space="preserve">in works </w:t>
      </w:r>
      <w:r w:rsidR="00A8591C" w:rsidRPr="00BF7D98">
        <w:rPr>
          <w:rFonts w:ascii="Circular Std Book" w:hAnsi="Circular Std Book" w:cs="Circular Std Book"/>
          <w:color w:val="35337B"/>
          <w:sz w:val="20"/>
        </w:rPr>
        <w:t xml:space="preserve">that </w:t>
      </w:r>
      <w:r w:rsidR="002A7A7F" w:rsidRPr="00BF7D98">
        <w:rPr>
          <w:rFonts w:ascii="Circular Std Book" w:hAnsi="Circular Std Book" w:cs="Circular Std Book"/>
          <w:color w:val="35337B"/>
          <w:sz w:val="20"/>
        </w:rPr>
        <w:t>they may develop</w:t>
      </w:r>
      <w:r w:rsidR="004F5883" w:rsidRPr="00BF7D98">
        <w:rPr>
          <w:rFonts w:ascii="Circular Std Book" w:hAnsi="Circular Std Book" w:cs="Circular Std Book"/>
          <w:color w:val="35337B"/>
          <w:sz w:val="20"/>
        </w:rPr>
        <w:t xml:space="preserve"> during the Research Project; and</w:t>
      </w:r>
    </w:p>
    <w:p w14:paraId="06E25ED2" w14:textId="0384CDFA" w:rsidR="004F5883"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6E0843" w:rsidRPr="00BF7D98">
        <w:rPr>
          <w:rFonts w:ascii="Circular Std Book" w:hAnsi="Circular Std Book" w:cs="Circular Std Book"/>
          <w:color w:val="35337B"/>
          <w:sz w:val="20"/>
        </w:rPr>
        <w:t>b)</w:t>
      </w:r>
      <w:r w:rsidR="006E0843" w:rsidRPr="00BF7D98">
        <w:rPr>
          <w:rFonts w:ascii="Circular Std Book" w:hAnsi="Circular Std Book" w:cs="Circular Std Book"/>
          <w:color w:val="35337B"/>
          <w:sz w:val="20"/>
        </w:rPr>
        <w:tab/>
        <w:t>consent</w:t>
      </w:r>
      <w:r w:rsidR="002A7A7F" w:rsidRPr="00BF7D98">
        <w:rPr>
          <w:rFonts w:ascii="Circular Std Book" w:hAnsi="Circular Std Book" w:cs="Circular Std Book"/>
          <w:color w:val="35337B"/>
          <w:sz w:val="20"/>
        </w:rPr>
        <w:t>s</w:t>
      </w:r>
      <w:r w:rsidR="004F5883" w:rsidRPr="00BF7D98">
        <w:rPr>
          <w:rFonts w:ascii="Circular Std Book" w:hAnsi="Circular Std Book" w:cs="Circular Std Book"/>
          <w:color w:val="35337B"/>
          <w:sz w:val="20"/>
        </w:rPr>
        <w:t xml:space="preserve"> to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D27A7D" w:rsidRPr="00BF7D98">
        <w:rPr>
          <w:rFonts w:ascii="Circular Std Book" w:hAnsi="Circular Std Book" w:cs="Circular Std Book"/>
          <w:color w:val="35337B"/>
          <w:sz w:val="20"/>
        </w:rPr>
        <w:t>and to the extent necessary, Channel 7</w:t>
      </w:r>
      <w:r w:rsidR="004F5883" w:rsidRPr="00BF7D98">
        <w:rPr>
          <w:rFonts w:ascii="Circular Std Book" w:hAnsi="Circular Std Book" w:cs="Circular Std Book"/>
          <w:color w:val="35337B"/>
          <w:sz w:val="20"/>
        </w:rPr>
        <w:t>:</w:t>
      </w:r>
    </w:p>
    <w:p w14:paraId="355C410F" w14:textId="77777777" w:rsidR="004F5883" w:rsidRPr="00BF7D98" w:rsidRDefault="004F5883"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w:t>
      </w:r>
      <w:r w:rsidRPr="00BF7D98">
        <w:rPr>
          <w:rFonts w:ascii="Circular Std Book" w:hAnsi="Circular Std Book" w:cs="Circular Std Book"/>
          <w:color w:val="35337B"/>
          <w:sz w:val="20"/>
        </w:rPr>
        <w:tab/>
        <w:t>using</w:t>
      </w:r>
      <w:r w:rsidR="002A7A7F" w:rsidRPr="00BF7D98">
        <w:rPr>
          <w:rFonts w:ascii="Circular Std Book" w:hAnsi="Circular Std Book" w:cs="Circular Std Book"/>
          <w:color w:val="35337B"/>
          <w:sz w:val="20"/>
        </w:rPr>
        <w:t xml:space="preserve"> the</w:t>
      </w:r>
      <w:r w:rsidRPr="00BF7D98">
        <w:rPr>
          <w:rFonts w:ascii="Circular Std Book" w:hAnsi="Circular Std Book" w:cs="Circular Std Book"/>
          <w:color w:val="35337B"/>
          <w:sz w:val="20"/>
        </w:rPr>
        <w:t xml:space="preserve"> </w:t>
      </w:r>
      <w:r w:rsidR="006E0843" w:rsidRPr="00BF7D98">
        <w:rPr>
          <w:rFonts w:ascii="Circular Std Book" w:hAnsi="Circular Std Book" w:cs="Circular Std Book"/>
          <w:color w:val="35337B"/>
          <w:sz w:val="20"/>
        </w:rPr>
        <w:t xml:space="preserve">works </w:t>
      </w:r>
      <w:r w:rsidRPr="00BF7D98">
        <w:rPr>
          <w:rFonts w:ascii="Circular Std Book" w:hAnsi="Circular Std Book" w:cs="Circular Std Book"/>
          <w:color w:val="35337B"/>
          <w:sz w:val="20"/>
        </w:rPr>
        <w:t>witho</w:t>
      </w:r>
      <w:r w:rsidR="002A7A7F" w:rsidRPr="00BF7D98">
        <w:rPr>
          <w:rFonts w:ascii="Circular Std Book" w:hAnsi="Circular Std Book" w:cs="Circular Std Book"/>
          <w:color w:val="35337B"/>
          <w:sz w:val="20"/>
        </w:rPr>
        <w:t>ut identifying the Person as their</w:t>
      </w:r>
      <w:r w:rsidRPr="00BF7D98">
        <w:rPr>
          <w:rFonts w:ascii="Circular Std Book" w:hAnsi="Circular Std Book" w:cs="Circular Std Book"/>
          <w:color w:val="35337B"/>
          <w:sz w:val="20"/>
        </w:rPr>
        <w:t xml:space="preserve"> author; and</w:t>
      </w:r>
    </w:p>
    <w:p w14:paraId="2F389AB7" w14:textId="3720CD0A" w:rsidR="004F5883" w:rsidRPr="00BF7D98" w:rsidRDefault="004F5883" w:rsidP="00BF7D98">
      <w:pPr>
        <w:pStyle w:val="MELevel4"/>
        <w:numPr>
          <w:ilvl w:val="0"/>
          <w:numId w:val="0"/>
        </w:numPr>
        <w:tabs>
          <w:tab w:val="left" w:pos="426"/>
        </w:tabs>
        <w:spacing w:after="120"/>
        <w:ind w:left="993" w:hanging="284"/>
        <w:rPr>
          <w:rFonts w:ascii="Circular Std Book" w:hAnsi="Circular Std Book" w:cs="Circular Std Book"/>
          <w:color w:val="35337B"/>
          <w:sz w:val="20"/>
        </w:rPr>
      </w:pPr>
      <w:r w:rsidRPr="00BF7D98">
        <w:rPr>
          <w:rFonts w:ascii="Circular Std Book" w:hAnsi="Circular Std Book" w:cs="Circular Std Book"/>
          <w:color w:val="35337B"/>
          <w:sz w:val="20"/>
        </w:rPr>
        <w:t>(ii)</w:t>
      </w:r>
      <w:r w:rsidRPr="00BF7D98">
        <w:rPr>
          <w:rFonts w:ascii="Circular Std Book" w:hAnsi="Circular Std Book" w:cs="Circular Std Book"/>
          <w:color w:val="35337B"/>
          <w:sz w:val="20"/>
        </w:rPr>
        <w:tab/>
      </w:r>
      <w:r w:rsidR="00C0185F" w:rsidRPr="00BF7D98">
        <w:rPr>
          <w:rFonts w:ascii="Circular Std Book" w:hAnsi="Circular Std Book" w:cs="Circular Std Book"/>
          <w:color w:val="35337B"/>
          <w:sz w:val="20"/>
        </w:rPr>
        <w:t xml:space="preserve">modifying, altering, adapting </w:t>
      </w:r>
      <w:r w:rsidRPr="00BF7D98">
        <w:rPr>
          <w:rFonts w:ascii="Circular Std Book" w:hAnsi="Circular Std Book" w:cs="Circular Std Book"/>
          <w:color w:val="35337B"/>
          <w:sz w:val="20"/>
        </w:rPr>
        <w:t xml:space="preserve">or otherwise changing </w:t>
      </w:r>
      <w:r w:rsidR="00892720" w:rsidRPr="00BF7D98">
        <w:rPr>
          <w:rFonts w:ascii="Circular Std Book" w:hAnsi="Circular Std Book" w:cs="Circular Std Book"/>
          <w:color w:val="35337B"/>
          <w:sz w:val="20"/>
        </w:rPr>
        <w:t>the original form (not the findings) of the</w:t>
      </w:r>
      <w:r w:rsidRPr="00BF7D98">
        <w:rPr>
          <w:rFonts w:ascii="Circular Std Book" w:hAnsi="Circular Std Book" w:cs="Circular Std Book"/>
          <w:color w:val="35337B"/>
          <w:sz w:val="20"/>
        </w:rPr>
        <w:t xml:space="preserve"> </w:t>
      </w:r>
      <w:r w:rsidR="006E0843" w:rsidRPr="00BF7D98">
        <w:rPr>
          <w:rFonts w:ascii="Circular Std Book" w:hAnsi="Circular Std Book" w:cs="Circular Std Book"/>
          <w:color w:val="35337B"/>
          <w:sz w:val="20"/>
        </w:rPr>
        <w:t>works</w:t>
      </w:r>
      <w:r w:rsidRPr="00BF7D98">
        <w:rPr>
          <w:rFonts w:ascii="Circular Std Book" w:hAnsi="Circular Std Book" w:cs="Circular Std Book"/>
          <w:color w:val="35337B"/>
          <w:sz w:val="20"/>
        </w:rPr>
        <w:t xml:space="preserve">, as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D27A7D" w:rsidRPr="00BF7D98">
        <w:rPr>
          <w:rFonts w:ascii="Circular Std Book" w:hAnsi="Circular Std Book" w:cs="Circular Std Book"/>
          <w:color w:val="35337B"/>
          <w:sz w:val="20"/>
        </w:rPr>
        <w:t xml:space="preserve">and/or Channel 7 </w:t>
      </w:r>
      <w:r w:rsidRPr="00BF7D98">
        <w:rPr>
          <w:rFonts w:ascii="Circular Std Book" w:hAnsi="Circular Std Book" w:cs="Circular Std Book"/>
          <w:color w:val="35337B"/>
          <w:sz w:val="20"/>
        </w:rPr>
        <w:t xml:space="preserve">deem fit </w:t>
      </w:r>
      <w:r w:rsidR="00892720" w:rsidRPr="00BF7D98">
        <w:rPr>
          <w:rFonts w:ascii="Circular Std Book" w:hAnsi="Circular Std Book" w:cs="Circular Std Book"/>
          <w:color w:val="35337B"/>
          <w:sz w:val="20"/>
        </w:rPr>
        <w:t>for the purpose of communicating the outcomes of the research to a broad public audience</w:t>
      </w:r>
      <w:r w:rsidRPr="00BF7D98">
        <w:rPr>
          <w:rFonts w:ascii="Circular Std Book" w:hAnsi="Circular Std Book" w:cs="Circular Std Book"/>
          <w:color w:val="35337B"/>
          <w:sz w:val="20"/>
        </w:rPr>
        <w:t>.</w:t>
      </w:r>
    </w:p>
    <w:p w14:paraId="29943626" w14:textId="31FECB93" w:rsidR="005D5D9E" w:rsidRPr="00BF7D98" w:rsidRDefault="00816214" w:rsidP="00BF7D98">
      <w:pPr>
        <w:tabs>
          <w:tab w:val="left" w:pos="426"/>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4</w:t>
      </w:r>
      <w:r w:rsidR="005D5D9E" w:rsidRPr="00BF7D98">
        <w:rPr>
          <w:rFonts w:ascii="Circular Std Book" w:hAnsi="Circular Std Book" w:cs="Circular Std Book"/>
          <w:color w:val="35337B"/>
          <w:sz w:val="20"/>
        </w:rPr>
        <w:t>.4</w:t>
      </w:r>
      <w:r w:rsidR="00926B38" w:rsidRPr="00BF7D98">
        <w:rPr>
          <w:rFonts w:ascii="Circular Std Book" w:hAnsi="Circular Std Book" w:cs="Circular Std Book"/>
          <w:color w:val="35337B"/>
          <w:sz w:val="20"/>
        </w:rPr>
        <w:tab/>
      </w:r>
      <w:r w:rsidR="005D5D9E" w:rsidRPr="00BF7D98">
        <w:rPr>
          <w:rFonts w:ascii="Circular Std Book" w:hAnsi="Circular Std Book" w:cs="Circular Std Book"/>
          <w:color w:val="35337B"/>
          <w:sz w:val="20"/>
        </w:rPr>
        <w:t xml:space="preserve">For any </w:t>
      </w:r>
      <w:r w:rsidR="002A7A7F" w:rsidRPr="00BF7D98">
        <w:rPr>
          <w:rFonts w:ascii="Circular Std Book" w:hAnsi="Circular Std Book" w:cs="Circular Std Book"/>
          <w:color w:val="35337B"/>
          <w:sz w:val="20"/>
        </w:rPr>
        <w:t xml:space="preserve">third party </w:t>
      </w:r>
      <w:r w:rsidR="00A8591C" w:rsidRPr="00BF7D98">
        <w:rPr>
          <w:rFonts w:ascii="Circular Std Book" w:hAnsi="Circular Std Book" w:cs="Circular Std Book"/>
          <w:color w:val="35337B"/>
          <w:sz w:val="20"/>
        </w:rPr>
        <w:t>Intellectual Property</w:t>
      </w:r>
      <w:r w:rsidR="005D5D9E" w:rsidRPr="00BF7D98">
        <w:rPr>
          <w:rFonts w:ascii="Circular Std Book" w:hAnsi="Circular Std Book" w:cs="Circular Std Book"/>
          <w:color w:val="35337B"/>
          <w:sz w:val="20"/>
        </w:rPr>
        <w:t xml:space="preserve"> which</w:t>
      </w:r>
      <w:r w:rsidR="006813BB" w:rsidRPr="00BF7D98">
        <w:rPr>
          <w:rFonts w:ascii="Circular Std Book" w:hAnsi="Circular Std Book" w:cs="Circular Std Book"/>
          <w:color w:val="35337B"/>
          <w:sz w:val="20"/>
        </w:rPr>
        <w:t xml:space="preserve"> </w:t>
      </w:r>
      <w:r w:rsidR="005D5D9E" w:rsidRPr="00BF7D98">
        <w:rPr>
          <w:rFonts w:ascii="Circular Std Book" w:hAnsi="Circular Std Book" w:cs="Circular Std Book"/>
          <w:color w:val="35337B"/>
          <w:sz w:val="20"/>
        </w:rPr>
        <w:t xml:space="preserve">is used or incorporated </w:t>
      </w:r>
      <w:r w:rsidR="002A7A7F" w:rsidRPr="00BF7D98">
        <w:rPr>
          <w:rFonts w:ascii="Circular Std Book" w:hAnsi="Circular Std Book" w:cs="Circular Std Book"/>
          <w:color w:val="35337B"/>
          <w:sz w:val="20"/>
        </w:rPr>
        <w:t>with</w:t>
      </w:r>
      <w:r w:rsidR="005D5D9E" w:rsidRPr="00BF7D98">
        <w:rPr>
          <w:rFonts w:ascii="Circular Std Book" w:hAnsi="Circular Std Book" w:cs="Circular Std Book"/>
          <w:color w:val="35337B"/>
          <w:sz w:val="20"/>
        </w:rPr>
        <w:t>in</w:t>
      </w:r>
      <w:r w:rsidR="006813BB" w:rsidRPr="00BF7D98">
        <w:rPr>
          <w:rFonts w:ascii="Circular Std Book" w:hAnsi="Circular Std Book" w:cs="Circular Std Book"/>
          <w:color w:val="35337B"/>
          <w:sz w:val="20"/>
        </w:rPr>
        <w:t xml:space="preserve"> any </w:t>
      </w:r>
      <w:r w:rsidR="006E0843" w:rsidRPr="00BF7D98">
        <w:rPr>
          <w:rFonts w:ascii="Circular Std Book" w:hAnsi="Circular Std Book" w:cs="Circular Std Book"/>
          <w:color w:val="35337B"/>
          <w:sz w:val="20"/>
        </w:rPr>
        <w:t xml:space="preserve">Intellectual Property </w:t>
      </w:r>
      <w:r w:rsidR="005D5D9E" w:rsidRPr="00BF7D98">
        <w:rPr>
          <w:rFonts w:ascii="Circular Std Book" w:hAnsi="Circular Std Book" w:cs="Circular Std Book"/>
          <w:color w:val="35337B"/>
          <w:sz w:val="20"/>
        </w:rPr>
        <w:t>produced by the Recipient</w:t>
      </w:r>
      <w:r w:rsidR="006813BB" w:rsidRPr="00BF7D98">
        <w:rPr>
          <w:rFonts w:ascii="Circular Std Book" w:hAnsi="Circular Std Book" w:cs="Circular Std Book"/>
          <w:color w:val="35337B"/>
          <w:sz w:val="20"/>
        </w:rPr>
        <w:t xml:space="preserve"> </w:t>
      </w:r>
      <w:r w:rsidR="006813BB" w:rsidRPr="00BF7D98">
        <w:rPr>
          <w:rFonts w:ascii="Circular Std Book" w:hAnsi="Circular Std Book" w:cs="Circular Std Book"/>
          <w:b/>
          <w:color w:val="35337B"/>
          <w:sz w:val="20"/>
        </w:rPr>
        <w:t>(Third Party Material)</w:t>
      </w:r>
      <w:r w:rsidR="00A0560F" w:rsidRPr="00BF7D98">
        <w:rPr>
          <w:rFonts w:ascii="Circular Std Book" w:hAnsi="Circular Std Book" w:cs="Circular Std Book"/>
          <w:color w:val="35337B"/>
          <w:sz w:val="20"/>
        </w:rPr>
        <w:t xml:space="preserve">, </w:t>
      </w:r>
      <w:r w:rsidR="005D5D9E" w:rsidRPr="00BF7D98">
        <w:rPr>
          <w:rFonts w:ascii="Circular Std Book" w:hAnsi="Circular Std Book" w:cs="Circular Std Book"/>
          <w:color w:val="35337B"/>
          <w:sz w:val="20"/>
        </w:rPr>
        <w:t>the Recipient must</w:t>
      </w:r>
      <w:r w:rsidR="001F1E66" w:rsidRPr="00BF7D98">
        <w:rPr>
          <w:rFonts w:ascii="Circular Std Book" w:hAnsi="Circular Std Book" w:cs="Circular Std Book"/>
          <w:color w:val="35337B"/>
          <w:sz w:val="20"/>
        </w:rPr>
        <w:t xml:space="preserve"> use </w:t>
      </w:r>
      <w:r w:rsidR="00A8591C" w:rsidRPr="00BF7D98">
        <w:rPr>
          <w:rFonts w:ascii="Circular Std Book" w:hAnsi="Circular Std Book" w:cs="Circular Std Book"/>
          <w:color w:val="35337B"/>
          <w:sz w:val="20"/>
        </w:rPr>
        <w:t>its best</w:t>
      </w:r>
      <w:r w:rsidR="001F1E66" w:rsidRPr="00BF7D98">
        <w:rPr>
          <w:rFonts w:ascii="Circular Std Book" w:hAnsi="Circular Std Book" w:cs="Circular Std Book"/>
          <w:color w:val="35337B"/>
          <w:sz w:val="20"/>
        </w:rPr>
        <w:t xml:space="preserve"> endeavours to</w:t>
      </w:r>
      <w:r w:rsidR="005D5D9E" w:rsidRPr="00BF7D98">
        <w:rPr>
          <w:rFonts w:ascii="Circular Std Book" w:hAnsi="Circular Std Book" w:cs="Circular Std Book"/>
          <w:color w:val="35337B"/>
          <w:sz w:val="20"/>
        </w:rPr>
        <w:t>:</w:t>
      </w:r>
    </w:p>
    <w:p w14:paraId="35EE1736" w14:textId="4860D015" w:rsidR="005D5D9E"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5D5D9E" w:rsidRPr="00BF7D98">
        <w:rPr>
          <w:rFonts w:ascii="Circular Std Book" w:hAnsi="Circular Std Book" w:cs="Circular Std Book"/>
          <w:color w:val="35337B"/>
          <w:sz w:val="20"/>
        </w:rPr>
        <w:t>a)</w:t>
      </w:r>
      <w:r w:rsidR="005D5D9E" w:rsidRPr="00BF7D98">
        <w:rPr>
          <w:rFonts w:ascii="Circular Std Book" w:hAnsi="Circular Std Book" w:cs="Circular Std Book"/>
          <w:color w:val="35337B"/>
          <w:sz w:val="20"/>
        </w:rPr>
        <w:tab/>
        <w:t xml:space="preserve">ensure that it is entitled to use the </w:t>
      </w:r>
      <w:r w:rsidR="006813BB" w:rsidRPr="00BF7D98">
        <w:rPr>
          <w:rFonts w:ascii="Circular Std Book" w:hAnsi="Circular Std Book" w:cs="Circular Std Book"/>
          <w:color w:val="35337B"/>
          <w:sz w:val="20"/>
        </w:rPr>
        <w:t>Third Party M</w:t>
      </w:r>
      <w:r w:rsidR="005D5D9E" w:rsidRPr="00BF7D98">
        <w:rPr>
          <w:rFonts w:ascii="Circular Std Book" w:hAnsi="Circular Std Book" w:cs="Circular Std Book"/>
          <w:color w:val="35337B"/>
          <w:sz w:val="20"/>
        </w:rPr>
        <w:t>aterial</w:t>
      </w:r>
      <w:r w:rsidR="006813BB" w:rsidRPr="00BF7D98">
        <w:rPr>
          <w:rFonts w:ascii="Circular Std Book" w:hAnsi="Circular Std Book" w:cs="Circular Std Book"/>
          <w:color w:val="35337B"/>
          <w:sz w:val="20"/>
        </w:rPr>
        <w:t>,</w:t>
      </w:r>
      <w:r w:rsidR="005D5D9E" w:rsidRPr="00BF7D98">
        <w:rPr>
          <w:rFonts w:ascii="Circular Std Book" w:hAnsi="Circular Std Book" w:cs="Circular Std Book"/>
          <w:color w:val="35337B"/>
          <w:sz w:val="20"/>
        </w:rPr>
        <w:t xml:space="preserve"> </w:t>
      </w:r>
      <w:r w:rsidR="00A8591C" w:rsidRPr="00BF7D98">
        <w:rPr>
          <w:rFonts w:ascii="Circular Std Book" w:hAnsi="Circular Std Book" w:cs="Circular Std Book"/>
          <w:color w:val="35337B"/>
          <w:sz w:val="20"/>
        </w:rPr>
        <w:t xml:space="preserve">and to grant </w:t>
      </w:r>
      <w:r w:rsidR="00756CCA" w:rsidRPr="00295A51">
        <w:rPr>
          <w:rFonts w:ascii="Circular Std Book" w:hAnsi="Circular Std Book" w:cs="Circular Std Book"/>
          <w:color w:val="35337B"/>
          <w:sz w:val="20"/>
        </w:rPr>
        <w:t>Firefly Children’s Foundation</w:t>
      </w:r>
      <w:r w:rsidR="00A8591C" w:rsidRPr="00BF7D98">
        <w:rPr>
          <w:rFonts w:ascii="Circular Std Book" w:hAnsi="Circular Std Book" w:cs="Circular Std Book"/>
          <w:color w:val="35337B"/>
          <w:sz w:val="20"/>
        </w:rPr>
        <w:t xml:space="preserve"> and Channel 7 rights to use the Third Party Material, </w:t>
      </w:r>
      <w:r w:rsidR="005D5D9E" w:rsidRPr="00BF7D98">
        <w:rPr>
          <w:rFonts w:ascii="Circular Std Book" w:hAnsi="Circular Std Book" w:cs="Circular Std Book"/>
          <w:color w:val="35337B"/>
          <w:sz w:val="20"/>
        </w:rPr>
        <w:t xml:space="preserve">by virtue of a licence or other </w:t>
      </w:r>
      <w:r w:rsidR="001F1E66" w:rsidRPr="00BF7D98">
        <w:rPr>
          <w:rFonts w:ascii="Circular Std Book" w:hAnsi="Circular Std Book" w:cs="Circular Std Book"/>
          <w:color w:val="35337B"/>
          <w:sz w:val="20"/>
        </w:rPr>
        <w:t xml:space="preserve">lawful </w:t>
      </w:r>
      <w:r w:rsidR="005D5D9E" w:rsidRPr="00BF7D98">
        <w:rPr>
          <w:rFonts w:ascii="Circular Std Book" w:hAnsi="Circular Std Book" w:cs="Circular Std Book"/>
          <w:color w:val="35337B"/>
          <w:sz w:val="20"/>
        </w:rPr>
        <w:t>arrangement;</w:t>
      </w:r>
      <w:r w:rsidR="001F1E66" w:rsidRPr="00BF7D98">
        <w:rPr>
          <w:rFonts w:ascii="Circular Std Book" w:hAnsi="Circular Std Book" w:cs="Circular Std Book"/>
          <w:color w:val="35337B"/>
          <w:sz w:val="20"/>
        </w:rPr>
        <w:t xml:space="preserve"> and</w:t>
      </w:r>
    </w:p>
    <w:p w14:paraId="09FD506E" w14:textId="287C48B9" w:rsidR="005D5D9E"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5D5D9E" w:rsidRPr="00BF7D98">
        <w:rPr>
          <w:rFonts w:ascii="Circular Std Book" w:hAnsi="Circular Std Book" w:cs="Circular Std Book"/>
          <w:color w:val="35337B"/>
          <w:sz w:val="20"/>
        </w:rPr>
        <w:t>b)</w:t>
      </w:r>
      <w:r w:rsidR="005D5D9E" w:rsidRPr="00BF7D98">
        <w:rPr>
          <w:rFonts w:ascii="Circular Std Book" w:hAnsi="Circular Std Book" w:cs="Circular Std Book"/>
          <w:color w:val="35337B"/>
          <w:sz w:val="20"/>
        </w:rPr>
        <w:tab/>
      </w:r>
      <w:r w:rsidR="006813BB" w:rsidRPr="00BF7D98">
        <w:rPr>
          <w:rFonts w:ascii="Circular Std Book" w:hAnsi="Circular Std Book" w:cs="Circular Std Book"/>
          <w:color w:val="35337B"/>
          <w:sz w:val="20"/>
        </w:rPr>
        <w:t xml:space="preserve">notify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6813BB" w:rsidRPr="00BF7D98">
        <w:rPr>
          <w:rFonts w:ascii="Circular Std Book" w:hAnsi="Circular Std Book" w:cs="Circular Std Book"/>
          <w:color w:val="35337B"/>
          <w:sz w:val="20"/>
        </w:rPr>
        <w:t>of</w:t>
      </w:r>
      <w:r w:rsidR="005D5D9E" w:rsidRPr="00BF7D98">
        <w:rPr>
          <w:rFonts w:ascii="Circular Std Book" w:hAnsi="Circular Std Book" w:cs="Circular Std Book"/>
          <w:color w:val="35337B"/>
          <w:sz w:val="20"/>
        </w:rPr>
        <w:t xml:space="preserve"> the </w:t>
      </w:r>
      <w:r w:rsidR="001F1E66" w:rsidRPr="00BF7D98">
        <w:rPr>
          <w:rFonts w:ascii="Circular Std Book" w:hAnsi="Circular Std Book" w:cs="Circular Std Book"/>
          <w:color w:val="35337B"/>
          <w:sz w:val="20"/>
        </w:rPr>
        <w:t>existence</w:t>
      </w:r>
      <w:r w:rsidR="005D5D9E" w:rsidRPr="00BF7D98">
        <w:rPr>
          <w:rFonts w:ascii="Circular Std Book" w:hAnsi="Circular Std Book" w:cs="Circular Std Book"/>
          <w:color w:val="35337B"/>
          <w:sz w:val="20"/>
        </w:rPr>
        <w:t xml:space="preserve"> of such</w:t>
      </w:r>
      <w:r w:rsidR="006813BB" w:rsidRPr="00BF7D98">
        <w:rPr>
          <w:rFonts w:ascii="Circular Std Book" w:hAnsi="Circular Std Book" w:cs="Circular Std Book"/>
          <w:color w:val="35337B"/>
          <w:sz w:val="20"/>
        </w:rPr>
        <w:t xml:space="preserve"> Third Party</w:t>
      </w:r>
      <w:r w:rsidR="005D5D9E" w:rsidRPr="00BF7D98">
        <w:rPr>
          <w:rFonts w:ascii="Circular Std Book" w:hAnsi="Circular Std Book" w:cs="Circular Std Book"/>
          <w:color w:val="35337B"/>
          <w:sz w:val="20"/>
        </w:rPr>
        <w:t xml:space="preserve"> </w:t>
      </w:r>
      <w:r w:rsidR="006813BB" w:rsidRPr="00BF7D98">
        <w:rPr>
          <w:rFonts w:ascii="Circular Std Book" w:hAnsi="Circular Std Book" w:cs="Circular Std Book"/>
          <w:color w:val="35337B"/>
          <w:sz w:val="20"/>
        </w:rPr>
        <w:t>M</w:t>
      </w:r>
      <w:r w:rsidR="005D5D9E" w:rsidRPr="00BF7D98">
        <w:rPr>
          <w:rFonts w:ascii="Circular Std Book" w:hAnsi="Circular Std Book" w:cs="Circular Std Book"/>
          <w:color w:val="35337B"/>
          <w:sz w:val="20"/>
        </w:rPr>
        <w:t xml:space="preserve">aterial, </w:t>
      </w:r>
      <w:r w:rsidR="006813BB" w:rsidRPr="00BF7D98">
        <w:rPr>
          <w:rFonts w:ascii="Circular Std Book" w:hAnsi="Circular Std Book" w:cs="Circular Std Book"/>
          <w:color w:val="35337B"/>
          <w:sz w:val="20"/>
        </w:rPr>
        <w:t>who owns it</w:t>
      </w:r>
      <w:r w:rsidR="005D5D9E" w:rsidRPr="00BF7D98">
        <w:rPr>
          <w:rFonts w:ascii="Circular Std Book" w:hAnsi="Circular Std Book" w:cs="Circular Std Book"/>
          <w:color w:val="35337B"/>
          <w:sz w:val="20"/>
        </w:rPr>
        <w:t xml:space="preserve">, the basis on which the Recipient is entitled to use it and the extent to which </w:t>
      </w:r>
      <w:r w:rsidR="00756CCA" w:rsidRPr="00295A51">
        <w:rPr>
          <w:rFonts w:ascii="Circular Std Book" w:hAnsi="Circular Std Book" w:cs="Circular Std Book"/>
          <w:color w:val="35337B"/>
          <w:sz w:val="20"/>
        </w:rPr>
        <w:t>Firefly Children’s Foundation</w:t>
      </w:r>
      <w:r w:rsidR="005D5D9E" w:rsidRPr="00BF7D98">
        <w:rPr>
          <w:rFonts w:ascii="Circular Std Book" w:hAnsi="Circular Std Book" w:cs="Circular Std Book"/>
          <w:color w:val="35337B"/>
          <w:sz w:val="20"/>
        </w:rPr>
        <w:t xml:space="preserve"> </w:t>
      </w:r>
      <w:r w:rsidR="006813BB" w:rsidRPr="00BF7D98">
        <w:rPr>
          <w:rFonts w:ascii="Circular Std Book" w:hAnsi="Circular Std Book" w:cs="Circular Std Book"/>
          <w:color w:val="35337B"/>
          <w:sz w:val="20"/>
        </w:rPr>
        <w:t xml:space="preserve">and Channel 7 </w:t>
      </w:r>
      <w:r w:rsidR="001F1E66" w:rsidRPr="00BF7D98">
        <w:rPr>
          <w:rFonts w:ascii="Circular Std Book" w:hAnsi="Circular Std Book" w:cs="Circular Std Book"/>
          <w:color w:val="35337B"/>
          <w:sz w:val="20"/>
        </w:rPr>
        <w:t>are</w:t>
      </w:r>
      <w:r w:rsidR="006813BB" w:rsidRPr="00BF7D98">
        <w:rPr>
          <w:rFonts w:ascii="Circular Std Book" w:hAnsi="Circular Std Book" w:cs="Circular Std Book"/>
          <w:color w:val="35337B"/>
          <w:sz w:val="20"/>
        </w:rPr>
        <w:t xml:space="preserve"> entitled to use </w:t>
      </w:r>
      <w:r w:rsidR="006E0843" w:rsidRPr="00BF7D98">
        <w:rPr>
          <w:rFonts w:ascii="Circular Std Book" w:hAnsi="Circular Std Book" w:cs="Circular Std Book"/>
          <w:color w:val="35337B"/>
          <w:sz w:val="20"/>
        </w:rPr>
        <w:t>it</w:t>
      </w:r>
      <w:r w:rsidR="005D5D9E" w:rsidRPr="00BF7D98">
        <w:rPr>
          <w:rFonts w:ascii="Circular Std Book" w:hAnsi="Circular Std Book" w:cs="Circular Std Book"/>
          <w:color w:val="35337B"/>
          <w:sz w:val="20"/>
        </w:rPr>
        <w:t>.</w:t>
      </w:r>
    </w:p>
    <w:p w14:paraId="56034F52" w14:textId="4F2AB244" w:rsidR="002622D4" w:rsidRPr="00BF7D98" w:rsidRDefault="00816214" w:rsidP="00BF7D98">
      <w:pPr>
        <w:pStyle w:val="MELevel3"/>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4</w:t>
      </w:r>
      <w:r w:rsidR="002622D4" w:rsidRPr="00BF7D98">
        <w:rPr>
          <w:rFonts w:ascii="Circular Std Book" w:hAnsi="Circular Std Book" w:cs="Circular Std Book"/>
          <w:color w:val="35337B"/>
          <w:sz w:val="20"/>
        </w:rPr>
        <w:t>.5</w:t>
      </w:r>
      <w:r w:rsidR="002622D4" w:rsidRPr="00BF7D98">
        <w:rPr>
          <w:rFonts w:ascii="Circular Std Book" w:hAnsi="Circular Std Book" w:cs="Circular Std Book"/>
          <w:color w:val="35337B"/>
          <w:sz w:val="20"/>
        </w:rPr>
        <w:tab/>
        <w:t xml:space="preserve">The Recipient shall immediately notify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6E0843" w:rsidRPr="00BF7D98">
        <w:rPr>
          <w:rFonts w:ascii="Circular Std Book" w:hAnsi="Circular Std Book" w:cs="Circular Std Book"/>
          <w:color w:val="35337B"/>
          <w:sz w:val="20"/>
        </w:rPr>
        <w:t xml:space="preserve">if it </w:t>
      </w:r>
      <w:r w:rsidR="002622D4" w:rsidRPr="00BF7D98">
        <w:rPr>
          <w:rFonts w:ascii="Circular Std Book" w:hAnsi="Circular Std Book" w:cs="Circular Std Book"/>
          <w:color w:val="35337B"/>
          <w:sz w:val="20"/>
        </w:rPr>
        <w:t>becomes aware of any suspected, threatened or actual infringement of any</w:t>
      </w:r>
      <w:r w:rsidR="002A7A7F" w:rsidRPr="00BF7D98">
        <w:rPr>
          <w:rFonts w:ascii="Circular Std Book" w:hAnsi="Circular Std Book" w:cs="Circular Std Book"/>
          <w:color w:val="35337B"/>
          <w:sz w:val="20"/>
        </w:rPr>
        <w:t xml:space="preserve"> </w:t>
      </w:r>
      <w:r w:rsidR="00724F41" w:rsidRPr="00BF7D98">
        <w:rPr>
          <w:rFonts w:ascii="Circular Std Book" w:hAnsi="Circular Std Book" w:cs="Circular Std Book"/>
          <w:color w:val="35337B"/>
          <w:sz w:val="20"/>
        </w:rPr>
        <w:t>Third Party Material</w:t>
      </w:r>
      <w:r w:rsidR="002622D4" w:rsidRPr="00BF7D98">
        <w:rPr>
          <w:rFonts w:ascii="Circular Std Book" w:hAnsi="Circular Std Book" w:cs="Circular Std Book"/>
          <w:color w:val="35337B"/>
          <w:sz w:val="20"/>
        </w:rPr>
        <w:t xml:space="preserve">, by reason of the rights </w:t>
      </w:r>
      <w:r w:rsidR="002A7A7F" w:rsidRPr="00BF7D98">
        <w:rPr>
          <w:rFonts w:ascii="Circular Std Book" w:hAnsi="Circular Std Book" w:cs="Circular Std Book"/>
          <w:color w:val="35337B"/>
          <w:sz w:val="20"/>
        </w:rPr>
        <w:t>of use granted to</w:t>
      </w:r>
      <w:r w:rsidR="006E0843" w:rsidRPr="00BF7D98">
        <w:rPr>
          <w:rFonts w:ascii="Circular Std Book" w:hAnsi="Circular Std Book" w:cs="Circular Std Book"/>
          <w:color w:val="35337B"/>
          <w:sz w:val="20"/>
        </w:rPr>
        <w:t xml:space="preserve">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A8591C" w:rsidRPr="00BF7D98">
        <w:rPr>
          <w:rFonts w:ascii="Circular Std Book" w:hAnsi="Circular Std Book" w:cs="Circular Std Book"/>
          <w:color w:val="35337B"/>
          <w:sz w:val="20"/>
        </w:rPr>
        <w:t xml:space="preserve">and Channel 7 </w:t>
      </w:r>
      <w:r w:rsidR="002622D4" w:rsidRPr="00BF7D98">
        <w:rPr>
          <w:rFonts w:ascii="Circular Std Book" w:hAnsi="Circular Std Book" w:cs="Circular Std Book"/>
          <w:color w:val="35337B"/>
          <w:sz w:val="20"/>
        </w:rPr>
        <w:t>under this Agreement.</w:t>
      </w:r>
    </w:p>
    <w:p w14:paraId="5806E1F1" w14:textId="180FE86E" w:rsidR="005D5D9E" w:rsidRPr="00BF7D98" w:rsidRDefault="00816214" w:rsidP="00BF7D98">
      <w:pPr>
        <w:tabs>
          <w:tab w:val="left" w:pos="426"/>
          <w:tab w:val="left" w:pos="567"/>
          <w:tab w:val="num" w:pos="709"/>
        </w:tabs>
        <w:ind w:left="709" w:hanging="709"/>
        <w:rPr>
          <w:rFonts w:ascii="Circular Std Book" w:hAnsi="Circular Std Book" w:cs="Circular Std Book"/>
          <w:color w:val="35337B"/>
          <w:sz w:val="20"/>
        </w:rPr>
      </w:pPr>
      <w:r w:rsidRPr="00BF7D98">
        <w:rPr>
          <w:rFonts w:ascii="Circular Std Book" w:hAnsi="Circular Std Book" w:cs="Circular Std Book"/>
          <w:color w:val="35337B"/>
          <w:sz w:val="20"/>
        </w:rPr>
        <w:t>4</w:t>
      </w:r>
      <w:r w:rsidR="00C13549" w:rsidRPr="00BF7D98">
        <w:rPr>
          <w:rFonts w:ascii="Circular Std Book" w:hAnsi="Circular Std Book" w:cs="Circular Std Book"/>
          <w:color w:val="35337B"/>
          <w:sz w:val="20"/>
        </w:rPr>
        <w:t>.</w:t>
      </w:r>
      <w:r w:rsidR="002622D4" w:rsidRPr="00BF7D98">
        <w:rPr>
          <w:rFonts w:ascii="Circular Std Book" w:hAnsi="Circular Std Book" w:cs="Circular Std Book"/>
          <w:color w:val="35337B"/>
          <w:sz w:val="20"/>
        </w:rPr>
        <w:t>6</w:t>
      </w:r>
      <w:r w:rsidR="00C13549" w:rsidRPr="00BF7D98">
        <w:rPr>
          <w:rFonts w:ascii="Circular Std Book" w:hAnsi="Circular Std Book" w:cs="Circular Std Book"/>
          <w:color w:val="35337B"/>
          <w:sz w:val="20"/>
        </w:rPr>
        <w:tab/>
        <w:t>In this Agreement</w:t>
      </w:r>
      <w:r w:rsidR="005D5D9E" w:rsidRPr="00BF7D98">
        <w:rPr>
          <w:rFonts w:ascii="Circular Std Book" w:hAnsi="Circular Std Book" w:cs="Circular Std Book"/>
          <w:color w:val="35337B"/>
          <w:sz w:val="20"/>
        </w:rPr>
        <w:t>:</w:t>
      </w:r>
    </w:p>
    <w:p w14:paraId="1B16BCA2"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5D5D9E" w:rsidRPr="00BF7D98">
        <w:rPr>
          <w:rFonts w:ascii="Circular Std Book" w:hAnsi="Circular Std Book" w:cs="Circular Std Book"/>
          <w:color w:val="35337B"/>
          <w:sz w:val="20"/>
        </w:rPr>
        <w:t>a)</w:t>
      </w:r>
      <w:r w:rsidR="005D5D9E" w:rsidRPr="00BF7D98">
        <w:rPr>
          <w:rFonts w:ascii="Circular Std Book" w:hAnsi="Circular Std Book" w:cs="Circular Std Book"/>
          <w:color w:val="35337B"/>
          <w:sz w:val="20"/>
        </w:rPr>
        <w:tab/>
      </w:r>
      <w:r w:rsidR="00C13549" w:rsidRPr="00BF7D98">
        <w:rPr>
          <w:rFonts w:ascii="Circular Std Book" w:hAnsi="Circular Std Book" w:cs="Circular Std Book"/>
          <w:b/>
          <w:color w:val="35337B"/>
          <w:sz w:val="20"/>
        </w:rPr>
        <w:t>Intellectual Property</w:t>
      </w:r>
      <w:r w:rsidR="00C13549" w:rsidRPr="00BF7D98">
        <w:rPr>
          <w:rFonts w:ascii="Circular Std Book" w:hAnsi="Circular Std Book" w:cs="Circular Std Book"/>
          <w:color w:val="35337B"/>
          <w:sz w:val="20"/>
        </w:rPr>
        <w:t xml:space="preserve"> means all intellectual property, including but not limited to:</w:t>
      </w:r>
    </w:p>
    <w:p w14:paraId="524F63C6" w14:textId="77777777" w:rsidR="00C13549" w:rsidRPr="00BF7D98" w:rsidRDefault="002460F9"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w:t>
      </w:r>
      <w:r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patents, copyright, trademarks, registered designs, trade secrets, know-how, circuit layouts, plant variety rights, any right to have confidential information kept confidential, and all other rights resulting from intellectual activity in the industrial, scientific, literary or artistic fields; and </w:t>
      </w:r>
    </w:p>
    <w:p w14:paraId="4AB3835D" w14:textId="77777777" w:rsidR="00926B38" w:rsidRPr="00BF7D98" w:rsidRDefault="002460F9"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w:t>
      </w:r>
      <w:r w:rsidR="00C13549" w:rsidRPr="00BF7D98">
        <w:rPr>
          <w:rFonts w:ascii="Circular Std Book" w:hAnsi="Circular Std Book" w:cs="Circular Std Book"/>
          <w:color w:val="35337B"/>
          <w:sz w:val="20"/>
        </w:rPr>
        <w:tab/>
        <w:t>any application for, and the right to apply for, registration of any of the rights referred to in paragraph (a).</w:t>
      </w:r>
    </w:p>
    <w:p w14:paraId="63C357DB" w14:textId="77777777" w:rsidR="002460F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33AC6" w:rsidRPr="00BF7D98">
        <w:rPr>
          <w:rFonts w:ascii="Circular Std Book" w:hAnsi="Circular Std Book" w:cs="Circular Std Book"/>
          <w:color w:val="35337B"/>
          <w:sz w:val="20"/>
        </w:rPr>
        <w:t>b)</w:t>
      </w:r>
      <w:r w:rsidR="00A33AC6" w:rsidRPr="00BF7D98">
        <w:rPr>
          <w:rFonts w:ascii="Circular Std Book" w:hAnsi="Circular Std Book" w:cs="Circular Std Book"/>
          <w:color w:val="35337B"/>
          <w:sz w:val="20"/>
        </w:rPr>
        <w:tab/>
      </w:r>
      <w:r w:rsidR="00A33AC6" w:rsidRPr="00BF7D98">
        <w:rPr>
          <w:rFonts w:ascii="Circular Std Book" w:hAnsi="Circular Std Book" w:cs="Circular Std Book"/>
          <w:b/>
          <w:color w:val="35337B"/>
          <w:sz w:val="20"/>
        </w:rPr>
        <w:t>Moral Rights</w:t>
      </w:r>
      <w:r w:rsidR="00A33AC6" w:rsidRPr="00BF7D98">
        <w:rPr>
          <w:rFonts w:ascii="Circular Std Book" w:hAnsi="Circular Std Book" w:cs="Circular Std Book"/>
          <w:color w:val="35337B"/>
          <w:sz w:val="20"/>
        </w:rPr>
        <w:t xml:space="preserve"> means</w:t>
      </w:r>
      <w:r w:rsidR="002460F9" w:rsidRPr="00BF7D98">
        <w:rPr>
          <w:rFonts w:ascii="Circular Std Book" w:hAnsi="Circular Std Book" w:cs="Circular Std Book"/>
          <w:color w:val="35337B"/>
          <w:sz w:val="20"/>
        </w:rPr>
        <w:t xml:space="preserve"> right</w:t>
      </w:r>
      <w:r w:rsidR="00A33AC6" w:rsidRPr="00BF7D98">
        <w:rPr>
          <w:rFonts w:ascii="Circular Std Book" w:hAnsi="Circular Std Book" w:cs="Circular Std Book"/>
          <w:color w:val="35337B"/>
          <w:sz w:val="20"/>
        </w:rPr>
        <w:t>s</w:t>
      </w:r>
      <w:r w:rsidR="002460F9" w:rsidRPr="00BF7D98">
        <w:rPr>
          <w:rFonts w:ascii="Circular Std Book" w:hAnsi="Circular Std Book" w:cs="Circular Std Book"/>
          <w:color w:val="35337B"/>
          <w:sz w:val="20"/>
        </w:rPr>
        <w:t>:</w:t>
      </w:r>
    </w:p>
    <w:p w14:paraId="580E5AED" w14:textId="77777777" w:rsidR="002460F9" w:rsidRPr="00BF7D98" w:rsidRDefault="002460F9"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lastRenderedPageBreak/>
        <w:t>(i)</w:t>
      </w:r>
      <w:r w:rsidRPr="00BF7D98">
        <w:rPr>
          <w:rFonts w:ascii="Circular Std Book" w:hAnsi="Circular Std Book" w:cs="Circular Std Book"/>
          <w:color w:val="35337B"/>
          <w:sz w:val="20"/>
        </w:rPr>
        <w:tab/>
        <w:t>to be attributed as the author of a work;</w:t>
      </w:r>
    </w:p>
    <w:p w14:paraId="39C3254B" w14:textId="77777777" w:rsidR="002460F9" w:rsidRPr="00BF7D98" w:rsidRDefault="002460F9"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w:t>
      </w:r>
      <w:r w:rsidRPr="00BF7D98">
        <w:rPr>
          <w:rFonts w:ascii="Circular Std Book" w:hAnsi="Circular Std Book" w:cs="Circular Std Book"/>
          <w:color w:val="35337B"/>
          <w:sz w:val="20"/>
        </w:rPr>
        <w:tab/>
        <w:t>not to have authorship of a work falsely attributed to someone else;</w:t>
      </w:r>
      <w:r w:rsidR="00A33AC6" w:rsidRPr="00BF7D98">
        <w:rPr>
          <w:rFonts w:ascii="Circular Std Book" w:hAnsi="Circular Std Book" w:cs="Circular Std Book"/>
          <w:color w:val="35337B"/>
          <w:sz w:val="20"/>
        </w:rPr>
        <w:t xml:space="preserve"> and</w:t>
      </w:r>
    </w:p>
    <w:p w14:paraId="0E7A7701" w14:textId="77777777" w:rsidR="00A33AC6" w:rsidRPr="00BF7D98" w:rsidRDefault="002460F9" w:rsidP="00BF7D98">
      <w:pPr>
        <w:pStyle w:val="MELevel4"/>
        <w:numPr>
          <w:ilvl w:val="0"/>
          <w:numId w:val="0"/>
        </w:numPr>
        <w:tabs>
          <w:tab w:val="left" w:pos="426"/>
        </w:tabs>
        <w:ind w:left="992" w:hanging="283"/>
        <w:rPr>
          <w:rFonts w:ascii="Circular Std Book" w:hAnsi="Circular Std Book" w:cs="Circular Std Book"/>
          <w:color w:val="35337B"/>
          <w:sz w:val="20"/>
        </w:rPr>
      </w:pPr>
      <w:r w:rsidRPr="00BF7D98">
        <w:rPr>
          <w:rFonts w:ascii="Circular Std Book" w:hAnsi="Circular Std Book" w:cs="Circular Std Book"/>
          <w:color w:val="35337B"/>
          <w:sz w:val="20"/>
        </w:rPr>
        <w:t>(iii)</w:t>
      </w:r>
      <w:r w:rsidRPr="00BF7D98">
        <w:rPr>
          <w:rFonts w:ascii="Circular Std Book" w:hAnsi="Circular Std Book" w:cs="Circular Std Book"/>
          <w:color w:val="35337B"/>
          <w:sz w:val="20"/>
        </w:rPr>
        <w:tab/>
        <w:t xml:space="preserve">not to have work subjected to derogatory treatment, </w:t>
      </w:r>
    </w:p>
    <w:p w14:paraId="0B342327" w14:textId="77777777" w:rsidR="002460F9" w:rsidRDefault="00A33AC6" w:rsidP="00BF7D98">
      <w:pPr>
        <w:pStyle w:val="MELevel3"/>
        <w:numPr>
          <w:ilvl w:val="0"/>
          <w:numId w:val="0"/>
        </w:numPr>
        <w:tabs>
          <w:tab w:val="left" w:pos="426"/>
          <w:tab w:val="left" w:pos="1418"/>
        </w:tabs>
        <w:spacing w:after="120"/>
        <w:ind w:left="720"/>
        <w:rPr>
          <w:rFonts w:ascii="Circular Std Book" w:hAnsi="Circular Std Book" w:cs="Circular Std Book"/>
          <w:color w:val="35337B"/>
          <w:sz w:val="20"/>
        </w:rPr>
      </w:pPr>
      <w:r w:rsidRPr="00BF7D98">
        <w:rPr>
          <w:rFonts w:ascii="Circular Std Book" w:hAnsi="Circular Std Book" w:cs="Circular Std Book"/>
          <w:color w:val="35337B"/>
          <w:sz w:val="20"/>
        </w:rPr>
        <w:t>pursuant to the C</w:t>
      </w:r>
      <w:r w:rsidR="002460F9" w:rsidRPr="00BF7D98">
        <w:rPr>
          <w:rFonts w:ascii="Circular Std Book" w:hAnsi="Circular Std Book" w:cs="Circular Std Book"/>
          <w:color w:val="35337B"/>
          <w:sz w:val="20"/>
        </w:rPr>
        <w:t>opyright Act 1968</w:t>
      </w:r>
      <w:r w:rsidRPr="00BF7D98">
        <w:rPr>
          <w:rFonts w:ascii="Circular Std Book" w:hAnsi="Circular Std Book" w:cs="Circular Std Book"/>
          <w:color w:val="35337B"/>
          <w:sz w:val="20"/>
        </w:rPr>
        <w:t xml:space="preserve"> (Cth) and</w:t>
      </w:r>
      <w:r w:rsidR="002460F9" w:rsidRPr="00BF7D98">
        <w:rPr>
          <w:rFonts w:ascii="Circular Std Book" w:hAnsi="Circular Std Book" w:cs="Circular Std Book"/>
          <w:color w:val="35337B"/>
          <w:sz w:val="20"/>
        </w:rPr>
        <w:t xml:space="preserve"> laws of </w:t>
      </w:r>
      <w:r w:rsidRPr="00BF7D98">
        <w:rPr>
          <w:rFonts w:ascii="Circular Std Book" w:hAnsi="Circular Std Book" w:cs="Circular Std Book"/>
          <w:color w:val="35337B"/>
          <w:sz w:val="20"/>
        </w:rPr>
        <w:t xml:space="preserve">any </w:t>
      </w:r>
      <w:r w:rsidR="002460F9" w:rsidRPr="00BF7D98">
        <w:rPr>
          <w:rFonts w:ascii="Circular Std Book" w:hAnsi="Circular Std Book" w:cs="Circular Std Book"/>
          <w:color w:val="35337B"/>
          <w:sz w:val="20"/>
        </w:rPr>
        <w:t>other</w:t>
      </w:r>
      <w:r w:rsidRPr="00BF7D98">
        <w:rPr>
          <w:rFonts w:ascii="Circular Std Book" w:hAnsi="Circular Std Book" w:cs="Circular Std Book"/>
          <w:color w:val="35337B"/>
          <w:sz w:val="20"/>
        </w:rPr>
        <w:t xml:space="preserve"> applicable</w:t>
      </w:r>
      <w:r w:rsidR="002460F9" w:rsidRPr="00BF7D98">
        <w:rPr>
          <w:rFonts w:ascii="Circular Std Book" w:hAnsi="Circular Std Book" w:cs="Circular Std Book"/>
          <w:color w:val="35337B"/>
          <w:sz w:val="20"/>
        </w:rPr>
        <w:t xml:space="preserve"> jurisdictions</w:t>
      </w:r>
      <w:r w:rsidRPr="00BF7D98">
        <w:rPr>
          <w:rFonts w:ascii="Circular Std Book" w:hAnsi="Circular Std Book" w:cs="Circular Std Book"/>
          <w:color w:val="35337B"/>
          <w:sz w:val="20"/>
        </w:rPr>
        <w:t>,</w:t>
      </w:r>
      <w:r w:rsidR="002460F9" w:rsidRPr="00BF7D98">
        <w:rPr>
          <w:rFonts w:ascii="Circular Std Book" w:hAnsi="Circular Std Book" w:cs="Circular Std Book"/>
          <w:color w:val="35337B"/>
          <w:sz w:val="20"/>
        </w:rPr>
        <w:t xml:space="preserve"> providing the same or similar rights.</w:t>
      </w:r>
    </w:p>
    <w:p w14:paraId="67C65B90" w14:textId="77777777" w:rsidR="00E307F0" w:rsidRPr="00BF7D98" w:rsidRDefault="00E307F0" w:rsidP="00BF7D98">
      <w:pPr>
        <w:pStyle w:val="MELevel3"/>
        <w:numPr>
          <w:ilvl w:val="0"/>
          <w:numId w:val="0"/>
        </w:numPr>
        <w:tabs>
          <w:tab w:val="left" w:pos="426"/>
          <w:tab w:val="left" w:pos="1418"/>
        </w:tabs>
        <w:spacing w:after="120"/>
        <w:ind w:left="720"/>
        <w:rPr>
          <w:rFonts w:ascii="Circular Std Book" w:hAnsi="Circular Std Book" w:cs="Circular Std Book"/>
          <w:color w:val="35337B"/>
          <w:sz w:val="20"/>
        </w:rPr>
      </w:pPr>
    </w:p>
    <w:p w14:paraId="6A355513" w14:textId="080F91F3"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5</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R</w:t>
      </w:r>
      <w:r w:rsidR="0009018A">
        <w:rPr>
          <w:rFonts w:ascii="Circular Std Book" w:hAnsi="Circular Std Book" w:cs="Circular Std Book"/>
          <w:color w:val="35337B"/>
          <w:spacing w:val="15"/>
        </w:rPr>
        <w:t>oyalties</w:t>
      </w:r>
    </w:p>
    <w:p w14:paraId="1B0DA5CD" w14:textId="16137820" w:rsidR="00C13549" w:rsidRPr="00BF7D98" w:rsidRDefault="00816214" w:rsidP="00BF7D98">
      <w:pPr>
        <w:pStyle w:val="MELevel3"/>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5</w:t>
      </w:r>
      <w:r w:rsidR="00C13549"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t xml:space="preserve">The Recipient must pay to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the royalties (if any) set out in Schedule 2, in the manner and on the terms set out in that Schedule, on the GST-exclusive revenue received by the Recipient from </w:t>
      </w:r>
      <w:r w:rsidR="002460F9" w:rsidRPr="00BF7D98">
        <w:rPr>
          <w:rFonts w:ascii="Circular Std Book" w:hAnsi="Circular Std Book" w:cs="Circular Std Book"/>
          <w:color w:val="35337B"/>
          <w:sz w:val="20"/>
        </w:rPr>
        <w:t>C</w:t>
      </w:r>
      <w:r w:rsidR="00C13549" w:rsidRPr="00BF7D98">
        <w:rPr>
          <w:rFonts w:ascii="Circular Std Book" w:hAnsi="Circular Std Book" w:cs="Circular Std Book"/>
          <w:color w:val="35337B"/>
          <w:sz w:val="20"/>
        </w:rPr>
        <w:t xml:space="preserve">ommercialisation of any part of the Research Project Outcomes. </w:t>
      </w:r>
    </w:p>
    <w:p w14:paraId="759E7286" w14:textId="2009E018" w:rsidR="00C13549" w:rsidRPr="00BF7D98" w:rsidRDefault="00816214" w:rsidP="00BF7D98">
      <w:pPr>
        <w:pStyle w:val="MELevel2"/>
        <w:numPr>
          <w:ilvl w:val="0"/>
          <w:numId w:val="0"/>
        </w:numPr>
        <w:tabs>
          <w:tab w:val="left" w:pos="426"/>
          <w:tab w:val="left" w:pos="567"/>
          <w:tab w:val="left" w:pos="709"/>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5</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t xml:space="preserve">If no royalties are specified in Schedule 2, the Recipient will negotiate in good faith with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to agree a royalty rate (which rate will be determined by assessment of the respective contributions made by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and the Recipient to the research, development and </w:t>
      </w:r>
      <w:r w:rsidR="00753DCD" w:rsidRPr="00BF7D98">
        <w:rPr>
          <w:rFonts w:ascii="Circular Std Book" w:hAnsi="Circular Std Book" w:cs="Circular Std Book"/>
          <w:color w:val="35337B"/>
          <w:sz w:val="20"/>
        </w:rPr>
        <w:t>C</w:t>
      </w:r>
      <w:r w:rsidR="00C13549" w:rsidRPr="00BF7D98">
        <w:rPr>
          <w:rFonts w:ascii="Circular Std Book" w:hAnsi="Circular Std Book" w:cs="Circular Std Book"/>
          <w:color w:val="35337B"/>
          <w:sz w:val="20"/>
        </w:rPr>
        <w:t>ommercialisation of the Research Project Outcomes)</w:t>
      </w:r>
      <w:r w:rsidR="006E0843" w:rsidRPr="00BF7D98">
        <w:rPr>
          <w:rFonts w:ascii="Circular Std Book" w:hAnsi="Circular Std Book" w:cs="Circular Std Book"/>
          <w:color w:val="35337B"/>
          <w:sz w:val="20"/>
        </w:rPr>
        <w:t>.</w:t>
      </w:r>
      <w:r w:rsidR="0009481E" w:rsidRPr="00BF7D98">
        <w:rPr>
          <w:rFonts w:ascii="Circular Std Book" w:hAnsi="Circular Std Book" w:cs="Circular Std Book"/>
          <w:color w:val="35337B"/>
          <w:sz w:val="20"/>
        </w:rPr>
        <w:t xml:space="preserve"> </w:t>
      </w:r>
      <w:r w:rsidR="006E0843" w:rsidRPr="00BF7D98">
        <w:rPr>
          <w:rFonts w:ascii="Circular Std Book" w:hAnsi="Circular Std Book" w:cs="Circular Std Book"/>
          <w:color w:val="35337B"/>
          <w:sz w:val="20"/>
        </w:rPr>
        <w:t>T</w:t>
      </w:r>
      <w:r w:rsidR="00C13549" w:rsidRPr="00BF7D98">
        <w:rPr>
          <w:rFonts w:ascii="Circular Std Book" w:hAnsi="Circular Std Book" w:cs="Circular Std Book"/>
          <w:color w:val="35337B"/>
          <w:sz w:val="20"/>
        </w:rPr>
        <w:t xml:space="preserve">he Recipient will pay </w:t>
      </w:r>
      <w:r w:rsidR="006E0843" w:rsidRPr="00BF7D98">
        <w:rPr>
          <w:rFonts w:ascii="Circular Std Book" w:hAnsi="Circular Std Book" w:cs="Circular Std Book"/>
          <w:color w:val="35337B"/>
          <w:sz w:val="20"/>
        </w:rPr>
        <w:t xml:space="preserve">the Royalty </w:t>
      </w:r>
      <w:r w:rsidR="00C13549" w:rsidRPr="00BF7D98">
        <w:rPr>
          <w:rFonts w:ascii="Circular Std Book" w:hAnsi="Circular Std Book" w:cs="Circular Std Book"/>
          <w:color w:val="35337B"/>
          <w:sz w:val="20"/>
        </w:rPr>
        <w:t xml:space="preserve">to </w:t>
      </w:r>
      <w:r w:rsidR="00756CCA" w:rsidRPr="00295A51">
        <w:rPr>
          <w:rFonts w:ascii="Circular Std Book" w:hAnsi="Circular Std Book" w:cs="Circular Std Book"/>
          <w:color w:val="35337B"/>
          <w:sz w:val="20"/>
        </w:rPr>
        <w:t>Firefly Children’s Foundation</w:t>
      </w:r>
      <w:r w:rsidR="00C13549" w:rsidRPr="00BF7D98">
        <w:rPr>
          <w:rFonts w:ascii="Circular Std Book" w:hAnsi="Circular Std Book" w:cs="Circular Std Book"/>
          <w:color w:val="35337B"/>
          <w:sz w:val="20"/>
        </w:rPr>
        <w:t xml:space="preserve"> in the manner and on terms to be agreed between the parties, on the GST-exclusive revenue the Recipient receives in relation to any </w:t>
      </w:r>
      <w:r w:rsidR="00A8591C" w:rsidRPr="00BF7D98">
        <w:rPr>
          <w:rFonts w:ascii="Circular Std Book" w:hAnsi="Circular Std Book" w:cs="Circular Std Book"/>
          <w:color w:val="35337B"/>
          <w:sz w:val="20"/>
        </w:rPr>
        <w:t xml:space="preserve">Commercialisation </w:t>
      </w:r>
      <w:r w:rsidR="00C13549" w:rsidRPr="00BF7D98">
        <w:rPr>
          <w:rFonts w:ascii="Circular Std Book" w:hAnsi="Circular Std Book" w:cs="Circular Std Book"/>
          <w:color w:val="35337B"/>
          <w:sz w:val="20"/>
        </w:rPr>
        <w:t>of any part of the Research Project Outcomes. If the parties are unable to agree the royalty rate, or the terms on which the royalty will be paid by the Recipient under this clause</w:t>
      </w:r>
      <w:r w:rsidR="000621EC" w:rsidRPr="00BF7D98">
        <w:rPr>
          <w:rFonts w:ascii="Circular Std Book" w:hAnsi="Circular Std Book" w:cs="Circular Std Book"/>
          <w:color w:val="35337B"/>
          <w:sz w:val="20"/>
        </w:rPr>
        <w:t xml:space="preserve"> </w:t>
      </w:r>
      <w:r w:rsidRPr="00BF7D98">
        <w:rPr>
          <w:rFonts w:ascii="Circular Std Book" w:hAnsi="Circular Std Book" w:cs="Circular Std Book"/>
          <w:color w:val="35337B"/>
          <w:sz w:val="20"/>
        </w:rPr>
        <w:t>5</w:t>
      </w:r>
      <w:r w:rsidR="00A8591C" w:rsidRPr="00BF7D98">
        <w:rPr>
          <w:rFonts w:ascii="Circular Std Book" w:hAnsi="Circular Std Book" w:cs="Circular Std Book"/>
          <w:color w:val="35337B"/>
          <w:sz w:val="20"/>
        </w:rPr>
        <w:t xml:space="preserve"> within sixty (60) days of commencement of the neg</w:t>
      </w:r>
      <w:r w:rsidR="00724F41" w:rsidRPr="00BF7D98">
        <w:rPr>
          <w:rFonts w:ascii="Circular Std Book" w:hAnsi="Circular Std Book" w:cs="Circular Std Book"/>
          <w:color w:val="35337B"/>
          <w:sz w:val="20"/>
        </w:rPr>
        <w:t>o</w:t>
      </w:r>
      <w:r w:rsidR="00A8591C" w:rsidRPr="00BF7D98">
        <w:rPr>
          <w:rFonts w:ascii="Circular Std Book" w:hAnsi="Circular Std Book" w:cs="Circular Std Book"/>
          <w:color w:val="35337B"/>
          <w:sz w:val="20"/>
        </w:rPr>
        <w:t>tiations</w:t>
      </w:r>
      <w:r w:rsidR="00C13549" w:rsidRPr="00BF7D98">
        <w:rPr>
          <w:rFonts w:ascii="Circular Std Book" w:hAnsi="Circular Std Book" w:cs="Circular Std Book"/>
          <w:color w:val="35337B"/>
          <w:sz w:val="20"/>
        </w:rPr>
        <w:t xml:space="preserve">, the matter will be dealt with by the parties as a dispute in accordance with clause </w:t>
      </w:r>
      <w:r w:rsidRPr="00BF7D98">
        <w:rPr>
          <w:rFonts w:ascii="Circular Std Book" w:hAnsi="Circular Std Book" w:cs="Circular Std Book"/>
          <w:color w:val="35337B"/>
          <w:sz w:val="20"/>
        </w:rPr>
        <w:t>9</w:t>
      </w:r>
      <w:r w:rsidR="00C13549" w:rsidRPr="00BF7D98">
        <w:rPr>
          <w:rFonts w:ascii="Circular Std Book" w:hAnsi="Circular Std Book" w:cs="Circular Std Book"/>
          <w:color w:val="35337B"/>
          <w:sz w:val="20"/>
        </w:rPr>
        <w:t>.</w:t>
      </w:r>
    </w:p>
    <w:p w14:paraId="5A9C82B4" w14:textId="01DAF716" w:rsidR="002460F9" w:rsidRPr="00BF7D98" w:rsidRDefault="00816214" w:rsidP="00BF7D98">
      <w:pPr>
        <w:pStyle w:val="MELevel2"/>
        <w:numPr>
          <w:ilvl w:val="0"/>
          <w:numId w:val="0"/>
        </w:numPr>
        <w:tabs>
          <w:tab w:val="left" w:pos="426"/>
          <w:tab w:val="left" w:pos="567"/>
          <w:tab w:val="left" w:pos="709"/>
        </w:tabs>
        <w:ind w:left="709" w:hanging="709"/>
        <w:rPr>
          <w:rFonts w:ascii="Circular Std Book" w:hAnsi="Circular Std Book" w:cs="Circular Std Book"/>
          <w:color w:val="35337B"/>
          <w:sz w:val="20"/>
        </w:rPr>
      </w:pPr>
      <w:r w:rsidRPr="00BF7D98">
        <w:rPr>
          <w:rFonts w:ascii="Circular Std Book" w:hAnsi="Circular Std Book" w:cs="Circular Std Book"/>
          <w:color w:val="35337B"/>
          <w:sz w:val="20"/>
        </w:rPr>
        <w:t>5</w:t>
      </w:r>
      <w:r w:rsidR="00C13549" w:rsidRPr="00BF7D98">
        <w:rPr>
          <w:rFonts w:ascii="Circular Std Book" w:hAnsi="Circular Std Book" w:cs="Circular Std Book"/>
          <w:color w:val="35337B"/>
          <w:sz w:val="20"/>
        </w:rPr>
        <w:t>.3</w:t>
      </w:r>
      <w:r w:rsidR="00C13549" w:rsidRPr="00BF7D98">
        <w:rPr>
          <w:rFonts w:ascii="Circular Std Book" w:hAnsi="Circular Std Book" w:cs="Circular Std Book"/>
          <w:color w:val="35337B"/>
          <w:sz w:val="20"/>
        </w:rPr>
        <w:tab/>
        <w:t>In this Agreement</w:t>
      </w:r>
      <w:r w:rsidR="002460F9" w:rsidRPr="00BF7D98">
        <w:rPr>
          <w:rFonts w:ascii="Circular Std Book" w:hAnsi="Circular Std Book" w:cs="Circular Std Book"/>
          <w:color w:val="35337B"/>
          <w:sz w:val="20"/>
        </w:rPr>
        <w:t>:</w:t>
      </w:r>
    </w:p>
    <w:p w14:paraId="414F0F54" w14:textId="77777777" w:rsidR="002460F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2460F9" w:rsidRPr="00BF7D98">
        <w:rPr>
          <w:rFonts w:ascii="Circular Std Book" w:hAnsi="Circular Std Book" w:cs="Circular Std Book"/>
          <w:color w:val="35337B"/>
          <w:sz w:val="20"/>
        </w:rPr>
        <w:t>a)</w:t>
      </w:r>
      <w:r w:rsidR="002460F9" w:rsidRPr="00BF7D98">
        <w:rPr>
          <w:rFonts w:ascii="Circular Std Book" w:hAnsi="Circular Std Book" w:cs="Circular Std Book"/>
          <w:color w:val="35337B"/>
          <w:sz w:val="20"/>
        </w:rPr>
        <w:tab/>
      </w:r>
      <w:r w:rsidR="00C13549" w:rsidRPr="00BF7D98">
        <w:rPr>
          <w:rFonts w:ascii="Circular Std Book" w:hAnsi="Circular Std Book" w:cs="Circular Std Book"/>
          <w:b/>
          <w:color w:val="35337B"/>
          <w:sz w:val="20"/>
        </w:rPr>
        <w:t>Research Project Outcomes</w:t>
      </w:r>
      <w:r w:rsidR="00C13549" w:rsidRPr="00BF7D98">
        <w:rPr>
          <w:rFonts w:ascii="Circular Std Book" w:hAnsi="Circular Std Book" w:cs="Circular Std Book"/>
          <w:color w:val="35337B"/>
          <w:sz w:val="20"/>
        </w:rPr>
        <w:t xml:space="preserve"> means all outcomes arising from the Research Project, including without limitation all discoveries, inventions, products, processes, documents and materials produced or developed </w:t>
      </w:r>
      <w:r w:rsidR="00A8591C" w:rsidRPr="00BF7D98">
        <w:rPr>
          <w:rFonts w:ascii="Circular Std Book" w:hAnsi="Circular Std Book" w:cs="Circular Std Book"/>
          <w:color w:val="35337B"/>
          <w:sz w:val="20"/>
        </w:rPr>
        <w:t xml:space="preserve">(including any Intellectual Property) </w:t>
      </w:r>
      <w:r w:rsidR="00C13549" w:rsidRPr="00BF7D98">
        <w:rPr>
          <w:rFonts w:ascii="Circular Std Book" w:hAnsi="Circular Std Book" w:cs="Circular Std Book"/>
          <w:color w:val="35337B"/>
          <w:sz w:val="20"/>
        </w:rPr>
        <w:t>by the Recipient during the Research Project</w:t>
      </w:r>
      <w:r w:rsidR="002460F9" w:rsidRPr="00BF7D98">
        <w:rPr>
          <w:rFonts w:ascii="Circular Std Book" w:hAnsi="Circular Std Book" w:cs="Circular Std Book"/>
          <w:color w:val="35337B"/>
          <w:sz w:val="20"/>
        </w:rPr>
        <w:t>;</w:t>
      </w:r>
    </w:p>
    <w:p w14:paraId="110BDE7D" w14:textId="77777777" w:rsidR="002460F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2460F9" w:rsidRPr="00BF7D98">
        <w:rPr>
          <w:rFonts w:ascii="Circular Std Book" w:hAnsi="Circular Std Book" w:cs="Circular Std Book"/>
          <w:color w:val="35337B"/>
          <w:sz w:val="20"/>
        </w:rPr>
        <w:t>b)</w:t>
      </w:r>
      <w:r w:rsidR="002460F9" w:rsidRPr="00BF7D98">
        <w:rPr>
          <w:rFonts w:ascii="Circular Std Book" w:hAnsi="Circular Std Book" w:cs="Circular Std Book"/>
          <w:color w:val="35337B"/>
          <w:sz w:val="20"/>
        </w:rPr>
        <w:tab/>
      </w:r>
      <w:r w:rsidR="002460F9" w:rsidRPr="00BF7D98">
        <w:rPr>
          <w:rFonts w:ascii="Circular Std Book" w:hAnsi="Circular Std Book" w:cs="Circular Std Book"/>
          <w:b/>
          <w:color w:val="35337B"/>
          <w:sz w:val="20"/>
        </w:rPr>
        <w:t>Commercialisation</w:t>
      </w:r>
      <w:r w:rsidR="002460F9" w:rsidRPr="00BF7D98">
        <w:rPr>
          <w:rFonts w:ascii="Circular Std Book" w:hAnsi="Circular Std Book" w:cs="Circular Std Book"/>
          <w:color w:val="35337B"/>
          <w:sz w:val="20"/>
        </w:rPr>
        <w:t xml:space="preserve"> m</w:t>
      </w:r>
      <w:r w:rsidR="00A33AC6" w:rsidRPr="00BF7D98">
        <w:rPr>
          <w:rFonts w:ascii="Circular Std Book" w:hAnsi="Circular Std Book" w:cs="Circular Std Book"/>
          <w:color w:val="35337B"/>
          <w:sz w:val="20"/>
        </w:rPr>
        <w:t>e</w:t>
      </w:r>
      <w:r w:rsidR="002460F9" w:rsidRPr="00BF7D98">
        <w:rPr>
          <w:rFonts w:ascii="Circular Std Book" w:hAnsi="Circular Std Book" w:cs="Circular Std Book"/>
          <w:color w:val="35337B"/>
          <w:sz w:val="20"/>
        </w:rPr>
        <w:t>ans to:</w:t>
      </w:r>
    </w:p>
    <w:p w14:paraId="0F631424" w14:textId="77777777" w:rsidR="002460F9" w:rsidRPr="00BF7D98" w:rsidRDefault="002460F9" w:rsidP="00BF7D98">
      <w:pPr>
        <w:pStyle w:val="MELevel4"/>
        <w:numPr>
          <w:ilvl w:val="0"/>
          <w:numId w:val="0"/>
        </w:numPr>
        <w:tabs>
          <w:tab w:val="left" w:pos="426"/>
        </w:tabs>
        <w:ind w:left="1145" w:hanging="425"/>
        <w:rPr>
          <w:rFonts w:ascii="Circular Std Book" w:hAnsi="Circular Std Book" w:cs="Circular Std Book"/>
          <w:color w:val="35337B"/>
          <w:sz w:val="20"/>
        </w:rPr>
      </w:pPr>
      <w:r w:rsidRPr="00BF7D98">
        <w:rPr>
          <w:rFonts w:ascii="Circular Std Book" w:hAnsi="Circular Std Book" w:cs="Circular Std Book"/>
          <w:color w:val="35337B"/>
          <w:sz w:val="20"/>
        </w:rPr>
        <w:t>(i)</w:t>
      </w:r>
      <w:r w:rsidRPr="00BF7D98">
        <w:rPr>
          <w:rFonts w:ascii="Circular Std Book" w:hAnsi="Circular Std Book" w:cs="Circular Std Book"/>
          <w:color w:val="35337B"/>
          <w:sz w:val="20"/>
        </w:rPr>
        <w:tab/>
        <w:t>manufacture, sell, hire, or exploit a product or process that uses or incorporates any of the Research Project Outcomes;</w:t>
      </w:r>
    </w:p>
    <w:p w14:paraId="67085B6E" w14:textId="77777777" w:rsidR="002460F9" w:rsidRPr="00BF7D98" w:rsidRDefault="002460F9" w:rsidP="00BF7D98">
      <w:pPr>
        <w:pStyle w:val="MELevel4"/>
        <w:numPr>
          <w:ilvl w:val="0"/>
          <w:numId w:val="0"/>
        </w:numPr>
        <w:tabs>
          <w:tab w:val="left" w:pos="426"/>
        </w:tabs>
        <w:ind w:left="1145" w:hanging="425"/>
        <w:rPr>
          <w:rFonts w:ascii="Circular Std Book" w:hAnsi="Circular Std Book" w:cs="Circular Std Book"/>
          <w:color w:val="35337B"/>
          <w:sz w:val="20"/>
        </w:rPr>
      </w:pPr>
      <w:r w:rsidRPr="00BF7D98">
        <w:rPr>
          <w:rFonts w:ascii="Circular Std Book" w:hAnsi="Circular Std Book" w:cs="Circular Std Book"/>
          <w:color w:val="35337B"/>
          <w:sz w:val="20"/>
        </w:rPr>
        <w:t>(ii)</w:t>
      </w:r>
      <w:r w:rsidRPr="00BF7D98">
        <w:rPr>
          <w:rFonts w:ascii="Circular Std Book" w:hAnsi="Circular Std Book" w:cs="Circular Std Book"/>
          <w:color w:val="35337B"/>
          <w:sz w:val="20"/>
        </w:rPr>
        <w:tab/>
        <w:t>provide a service that uses or incorporates any of the Research Project Outcomes; or</w:t>
      </w:r>
    </w:p>
    <w:p w14:paraId="46A86733" w14:textId="77777777" w:rsidR="00C13549" w:rsidRDefault="002460F9" w:rsidP="00BF7D98">
      <w:pPr>
        <w:pStyle w:val="MELevel4"/>
        <w:numPr>
          <w:ilvl w:val="0"/>
          <w:numId w:val="0"/>
        </w:numPr>
        <w:tabs>
          <w:tab w:val="left" w:pos="426"/>
        </w:tabs>
        <w:spacing w:after="120"/>
        <w:ind w:left="1145" w:hanging="425"/>
        <w:rPr>
          <w:rFonts w:ascii="Circular Std Book" w:hAnsi="Circular Std Book" w:cs="Circular Std Book"/>
          <w:color w:val="35337B"/>
          <w:sz w:val="20"/>
        </w:rPr>
      </w:pPr>
      <w:r w:rsidRPr="00BF7D98">
        <w:rPr>
          <w:rFonts w:ascii="Circular Std Book" w:hAnsi="Circular Std Book" w:cs="Circular Std Book"/>
          <w:color w:val="35337B"/>
          <w:sz w:val="20"/>
        </w:rPr>
        <w:t>(iii)</w:t>
      </w:r>
      <w:r w:rsidRPr="00BF7D98">
        <w:rPr>
          <w:rFonts w:ascii="Circular Std Book" w:hAnsi="Circular Std Book" w:cs="Circular Std Book"/>
          <w:color w:val="35337B"/>
          <w:sz w:val="20"/>
        </w:rPr>
        <w:tab/>
        <w:t>grant a licence or sub-licence to a third party to do any of those things</w:t>
      </w:r>
      <w:r w:rsidR="00C13549" w:rsidRPr="00BF7D98">
        <w:rPr>
          <w:rFonts w:ascii="Circular Std Book" w:hAnsi="Circular Std Book" w:cs="Circular Std Book"/>
          <w:color w:val="35337B"/>
          <w:sz w:val="20"/>
        </w:rPr>
        <w:t>.</w:t>
      </w:r>
    </w:p>
    <w:p w14:paraId="6D08BE08" w14:textId="77777777" w:rsidR="004A73A6" w:rsidRDefault="004A73A6" w:rsidP="00BF7D98">
      <w:pPr>
        <w:pStyle w:val="MELevel4"/>
        <w:numPr>
          <w:ilvl w:val="0"/>
          <w:numId w:val="0"/>
        </w:numPr>
        <w:tabs>
          <w:tab w:val="left" w:pos="426"/>
        </w:tabs>
        <w:spacing w:after="120"/>
        <w:ind w:left="1145" w:hanging="425"/>
        <w:rPr>
          <w:rFonts w:ascii="Circular Std Book" w:hAnsi="Circular Std Book" w:cs="Circular Std Book"/>
          <w:color w:val="35337B"/>
          <w:sz w:val="20"/>
        </w:rPr>
      </w:pPr>
    </w:p>
    <w:p w14:paraId="2BBE1825" w14:textId="77777777" w:rsidR="00E307F0" w:rsidRPr="00BF7D98" w:rsidRDefault="00E307F0" w:rsidP="009004B0">
      <w:pPr>
        <w:pStyle w:val="MELevel4"/>
        <w:numPr>
          <w:ilvl w:val="0"/>
          <w:numId w:val="0"/>
        </w:numPr>
        <w:tabs>
          <w:tab w:val="left" w:pos="426"/>
        </w:tabs>
        <w:spacing w:after="120"/>
        <w:rPr>
          <w:rFonts w:ascii="Circular Std Book" w:hAnsi="Circular Std Book" w:cs="Circular Std Book"/>
          <w:color w:val="35337B"/>
          <w:sz w:val="20"/>
        </w:rPr>
      </w:pPr>
    </w:p>
    <w:p w14:paraId="458BDA02" w14:textId="062A80DB"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6</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I</w:t>
      </w:r>
      <w:r w:rsidR="004A73A6">
        <w:rPr>
          <w:rFonts w:ascii="Circular Std Book" w:hAnsi="Circular Std Book" w:cs="Circular Std Book"/>
          <w:color w:val="35337B"/>
          <w:spacing w:val="15"/>
        </w:rPr>
        <w:t xml:space="preserve">ndemnity, Release and Insurance  </w:t>
      </w:r>
    </w:p>
    <w:p w14:paraId="21374756" w14:textId="6E9494BE" w:rsidR="001F1E66" w:rsidRPr="00BF7D98" w:rsidRDefault="00816214"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6</w:t>
      </w:r>
      <w:r w:rsidR="00C13549"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t xml:space="preserve">The Recipient indemnifies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and </w:t>
      </w:r>
      <w:r w:rsidR="001F1E66" w:rsidRPr="00BF7D98">
        <w:rPr>
          <w:rFonts w:ascii="Circular Std Book" w:hAnsi="Circular Std Book" w:cs="Circular Std Book"/>
          <w:color w:val="35337B"/>
          <w:sz w:val="20"/>
        </w:rPr>
        <w:t xml:space="preserve">each of </w:t>
      </w:r>
      <w:r w:rsidR="00C13549" w:rsidRPr="00BF7D98">
        <w:rPr>
          <w:rFonts w:ascii="Circular Std Book" w:hAnsi="Circular Std Book" w:cs="Circular Std Book"/>
          <w:color w:val="35337B"/>
          <w:sz w:val="20"/>
        </w:rPr>
        <w:t xml:space="preserve">its </w:t>
      </w:r>
      <w:r w:rsidR="002460F9" w:rsidRPr="00BF7D98">
        <w:rPr>
          <w:rFonts w:ascii="Circular Std Book" w:hAnsi="Circular Std Book" w:cs="Circular Std Book"/>
          <w:color w:val="35337B"/>
          <w:sz w:val="20"/>
        </w:rPr>
        <w:t xml:space="preserve">agents, </w:t>
      </w:r>
      <w:r w:rsidR="001F1E66" w:rsidRPr="00BF7D98">
        <w:rPr>
          <w:rFonts w:ascii="Circular Std Book" w:hAnsi="Circular Std Book" w:cs="Circular Std Book"/>
          <w:color w:val="35337B"/>
          <w:sz w:val="20"/>
        </w:rPr>
        <w:t xml:space="preserve">contractors, employees and </w:t>
      </w:r>
      <w:r w:rsidR="002460F9" w:rsidRPr="00BF7D98">
        <w:rPr>
          <w:rFonts w:ascii="Circular Std Book" w:hAnsi="Circular Std Book" w:cs="Circular Std Book"/>
          <w:color w:val="35337B"/>
          <w:sz w:val="20"/>
        </w:rPr>
        <w:t xml:space="preserve">officers </w:t>
      </w:r>
      <w:r w:rsidR="00C13549" w:rsidRPr="00BF7D98">
        <w:rPr>
          <w:rFonts w:ascii="Circular Std Book" w:hAnsi="Circular Std Book" w:cs="Circular Std Book"/>
          <w:color w:val="35337B"/>
          <w:sz w:val="20"/>
        </w:rPr>
        <w:t>(</w:t>
      </w:r>
      <w:r w:rsidR="00C13549" w:rsidRPr="00BF7D98">
        <w:rPr>
          <w:rFonts w:ascii="Circular Std Book" w:hAnsi="Circular Std Book" w:cs="Circular Std Book"/>
          <w:b/>
          <w:bCs/>
          <w:color w:val="35337B"/>
          <w:sz w:val="20"/>
        </w:rPr>
        <w:t>those indemnified</w:t>
      </w:r>
      <w:r w:rsidR="00C13549" w:rsidRPr="00BF7D98">
        <w:rPr>
          <w:rFonts w:ascii="Circular Std Book" w:hAnsi="Circular Std Book" w:cs="Circular Std Book"/>
          <w:color w:val="35337B"/>
          <w:sz w:val="20"/>
        </w:rPr>
        <w:t>) against any liability, loss, claim (including third party claim), damage, expense and cost (whether incurred by</w:t>
      </w:r>
      <w:r w:rsidR="002460F9"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or awarded against</w:t>
      </w:r>
      <w:r w:rsidR="002460F9"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w:t>
      </w:r>
      <w:r w:rsidR="00A8591C" w:rsidRPr="00BF7D98">
        <w:rPr>
          <w:rFonts w:ascii="Circular Std Book" w:hAnsi="Circular Std Book" w:cs="Circular Std Book"/>
          <w:color w:val="35337B"/>
          <w:sz w:val="20"/>
        </w:rPr>
        <w:t>those indemnified</w:t>
      </w:r>
      <w:r w:rsidR="00C13549" w:rsidRPr="00BF7D98">
        <w:rPr>
          <w:rFonts w:ascii="Circular Std Book" w:hAnsi="Circular Std Book" w:cs="Circular Std Book"/>
          <w:color w:val="35337B"/>
          <w:sz w:val="20"/>
        </w:rPr>
        <w:t xml:space="preserve">) that </w:t>
      </w:r>
      <w:r w:rsidR="00A8591C" w:rsidRPr="00BF7D98">
        <w:rPr>
          <w:rFonts w:ascii="Circular Std Book" w:hAnsi="Circular Std Book" w:cs="Circular Std Book"/>
          <w:color w:val="35337B"/>
          <w:sz w:val="20"/>
        </w:rPr>
        <w:t>they</w:t>
      </w:r>
      <w:r w:rsidR="00C13549" w:rsidRPr="00BF7D98">
        <w:rPr>
          <w:rFonts w:ascii="Circular Std Book" w:hAnsi="Circular Std Book" w:cs="Circular Std Book"/>
          <w:color w:val="35337B"/>
          <w:sz w:val="20"/>
        </w:rPr>
        <w:t xml:space="preserve"> may suffer or incur as a result of, or in </w:t>
      </w:r>
      <w:r w:rsidR="001F1E66" w:rsidRPr="00BF7D98">
        <w:rPr>
          <w:rFonts w:ascii="Circular Std Book" w:hAnsi="Circular Std Book" w:cs="Circular Std Book"/>
          <w:color w:val="35337B"/>
          <w:sz w:val="20"/>
        </w:rPr>
        <w:t>connection with:</w:t>
      </w:r>
    </w:p>
    <w:p w14:paraId="60B86217" w14:textId="77777777" w:rsidR="001F1E66"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a)</w:t>
      </w:r>
      <w:r w:rsidR="00A0560F" w:rsidRPr="00BF7D98">
        <w:rPr>
          <w:rFonts w:ascii="Circular Std Book" w:hAnsi="Circular Std Book" w:cs="Circular Std Book"/>
          <w:color w:val="35337B"/>
          <w:sz w:val="20"/>
        </w:rPr>
        <w:tab/>
      </w:r>
      <w:r w:rsidR="001F1E66" w:rsidRPr="00BF7D98">
        <w:rPr>
          <w:rFonts w:ascii="Circular Std Book" w:hAnsi="Circular Std Book" w:cs="Circular Std Book"/>
          <w:color w:val="35337B"/>
          <w:sz w:val="20"/>
        </w:rPr>
        <w:t>any breach of this Agreement by the Recipient;</w:t>
      </w:r>
    </w:p>
    <w:p w14:paraId="1C9800DF" w14:textId="77777777" w:rsidR="001F1E66"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b)</w:t>
      </w:r>
      <w:r w:rsidR="00A0560F"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the Research Project</w:t>
      </w:r>
      <w:r w:rsidR="001F1E66"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w:t>
      </w:r>
    </w:p>
    <w:p w14:paraId="0E662FCD" w14:textId="77777777" w:rsidR="001F1E66"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c)</w:t>
      </w:r>
      <w:r w:rsidR="00A0560F"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 xml:space="preserve">the </w:t>
      </w:r>
      <w:r w:rsidR="001F1E66" w:rsidRPr="00BF7D98">
        <w:rPr>
          <w:rFonts w:ascii="Circular Std Book" w:hAnsi="Circular Std Book" w:cs="Circular Std Book"/>
          <w:color w:val="35337B"/>
          <w:sz w:val="20"/>
        </w:rPr>
        <w:t xml:space="preserve">information disclosed in the expression of interest or </w:t>
      </w:r>
      <w:r w:rsidR="00C13549" w:rsidRPr="00BF7D98">
        <w:rPr>
          <w:rFonts w:ascii="Circular Std Book" w:hAnsi="Circular Std Book" w:cs="Circular Std Book"/>
          <w:color w:val="35337B"/>
          <w:sz w:val="20"/>
        </w:rPr>
        <w:t>application form</w:t>
      </w:r>
      <w:r w:rsidR="001F1E66" w:rsidRPr="00BF7D98">
        <w:rPr>
          <w:rFonts w:ascii="Circular Std Book" w:hAnsi="Circular Std Book" w:cs="Circular Std Book"/>
          <w:color w:val="35337B"/>
          <w:sz w:val="20"/>
        </w:rPr>
        <w:t>, for the Grant; or</w:t>
      </w:r>
    </w:p>
    <w:p w14:paraId="01447536" w14:textId="77777777" w:rsidR="00C13549"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d)</w:t>
      </w:r>
      <w:r w:rsidR="00A0560F" w:rsidRPr="00BF7D98">
        <w:rPr>
          <w:rFonts w:ascii="Circular Std Book" w:hAnsi="Circular Std Book" w:cs="Circular Std Book"/>
          <w:color w:val="35337B"/>
          <w:sz w:val="20"/>
        </w:rPr>
        <w:tab/>
      </w:r>
      <w:r w:rsidR="00C13549" w:rsidRPr="00BF7D98">
        <w:rPr>
          <w:rFonts w:ascii="Circular Std Book" w:hAnsi="Circular Std Book" w:cs="Circular Std Book"/>
          <w:color w:val="35337B"/>
          <w:sz w:val="20"/>
        </w:rPr>
        <w:t>any act or omission</w:t>
      </w:r>
      <w:r w:rsidR="001F1E66"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including without limitation</w:t>
      </w:r>
      <w:r w:rsidR="001F1E66" w:rsidRPr="00BF7D98">
        <w:rPr>
          <w:rFonts w:ascii="Circular Std Book" w:hAnsi="Circular Std Book" w:cs="Circular Std Book"/>
          <w:color w:val="35337B"/>
          <w:sz w:val="20"/>
        </w:rPr>
        <w:t>, any</w:t>
      </w:r>
      <w:r w:rsidR="00C13549" w:rsidRPr="00BF7D98">
        <w:rPr>
          <w:rFonts w:ascii="Circular Std Book" w:hAnsi="Circular Std Book" w:cs="Circular Std Book"/>
          <w:color w:val="35337B"/>
          <w:sz w:val="20"/>
        </w:rPr>
        <w:t xml:space="preserve"> negligence</w:t>
      </w:r>
      <w:r w:rsidR="001F1E66" w:rsidRPr="00BF7D98">
        <w:rPr>
          <w:rFonts w:ascii="Circular Std Book" w:hAnsi="Circular Std Book" w:cs="Circular Std Book"/>
          <w:color w:val="35337B"/>
          <w:sz w:val="20"/>
        </w:rPr>
        <w:t>, fraud or wilful default)</w:t>
      </w:r>
      <w:r w:rsidR="00C13549" w:rsidRPr="00BF7D98">
        <w:rPr>
          <w:rFonts w:ascii="Circular Std Book" w:hAnsi="Circular Std Book" w:cs="Circular Std Book"/>
          <w:color w:val="35337B"/>
          <w:sz w:val="20"/>
        </w:rPr>
        <w:t xml:space="preserve"> of the Recipient, its agents</w:t>
      </w:r>
      <w:r w:rsidR="0056482D"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contractors</w:t>
      </w:r>
      <w:r w:rsidR="0056482D" w:rsidRPr="00BF7D98">
        <w:rPr>
          <w:rFonts w:ascii="Circular Std Book" w:hAnsi="Circular Std Book" w:cs="Circular Std Book"/>
          <w:color w:val="35337B"/>
          <w:sz w:val="20"/>
        </w:rPr>
        <w:t>, employees and officers</w:t>
      </w:r>
      <w:r w:rsidR="00C13549" w:rsidRPr="00BF7D98">
        <w:rPr>
          <w:rFonts w:ascii="Circular Std Book" w:hAnsi="Circular Std Book" w:cs="Circular Std Book"/>
          <w:color w:val="35337B"/>
          <w:sz w:val="20"/>
        </w:rPr>
        <w:t>.</w:t>
      </w:r>
    </w:p>
    <w:p w14:paraId="3A5152C3" w14:textId="675E0D23" w:rsidR="005C24B2" w:rsidRPr="00BF7D98" w:rsidRDefault="00816214"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6</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r>
      <w:r w:rsidR="005C24B2" w:rsidRPr="00BF7D98">
        <w:rPr>
          <w:rFonts w:ascii="Circular Std Book" w:hAnsi="Circular Std Book" w:cs="Circular Std Book"/>
          <w:color w:val="35337B"/>
          <w:sz w:val="20"/>
        </w:rPr>
        <w:t xml:space="preserve">To the maximum extent permitted by law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excludes</w:t>
      </w:r>
      <w:r w:rsidR="006E0843"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and the Recipient releases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from</w:t>
      </w:r>
      <w:r w:rsidR="006E0843"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any liability, loss, claim (including third party claim), damage, expense or cost </w:t>
      </w:r>
      <w:r w:rsidR="005C24B2" w:rsidRPr="00BF7D98">
        <w:rPr>
          <w:rFonts w:ascii="Circular Std Book" w:hAnsi="Circular Std Book" w:cs="Circular Std Book"/>
          <w:color w:val="35337B"/>
          <w:sz w:val="20"/>
        </w:rPr>
        <w:t xml:space="preserve">which may be </w:t>
      </w:r>
      <w:r w:rsidR="00C13549" w:rsidRPr="00BF7D98">
        <w:rPr>
          <w:rFonts w:ascii="Circular Std Book" w:hAnsi="Circular Std Book" w:cs="Circular Std Book"/>
          <w:color w:val="35337B"/>
          <w:sz w:val="20"/>
        </w:rPr>
        <w:t xml:space="preserve">suffered or incurred by the Recipient </w:t>
      </w:r>
      <w:r w:rsidR="005C24B2" w:rsidRPr="00BF7D98">
        <w:rPr>
          <w:rFonts w:ascii="Circular Std Book" w:hAnsi="Circular Std Book" w:cs="Circular Std Book"/>
          <w:color w:val="35337B"/>
          <w:sz w:val="20"/>
        </w:rPr>
        <w:t>as a result of, or in connection with:</w:t>
      </w:r>
    </w:p>
    <w:p w14:paraId="5CE0DAE1" w14:textId="77777777" w:rsidR="005C24B2"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a)</w:t>
      </w:r>
      <w:r w:rsidR="00A0560F" w:rsidRPr="00BF7D98">
        <w:rPr>
          <w:rFonts w:ascii="Circular Std Book" w:hAnsi="Circular Std Book" w:cs="Circular Std Book"/>
          <w:color w:val="35337B"/>
          <w:sz w:val="20"/>
        </w:rPr>
        <w:tab/>
      </w:r>
      <w:r w:rsidR="005C24B2" w:rsidRPr="00BF7D98">
        <w:rPr>
          <w:rFonts w:ascii="Circular Std Book" w:hAnsi="Circular Std Book" w:cs="Circular Std Book"/>
          <w:color w:val="35337B"/>
          <w:sz w:val="20"/>
        </w:rPr>
        <w:t xml:space="preserve">the Research Project; </w:t>
      </w:r>
    </w:p>
    <w:p w14:paraId="3939DF74" w14:textId="11254CDB" w:rsidR="005C24B2"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b)</w:t>
      </w:r>
      <w:r w:rsidR="00A0560F" w:rsidRPr="00BF7D98">
        <w:rPr>
          <w:rFonts w:ascii="Circular Std Book" w:hAnsi="Circular Std Book" w:cs="Circular Std Book"/>
          <w:color w:val="35337B"/>
          <w:sz w:val="20"/>
        </w:rPr>
        <w:tab/>
      </w:r>
      <w:r w:rsidR="00756CCA" w:rsidRPr="00295A51">
        <w:rPr>
          <w:rFonts w:ascii="Circular Std Book" w:hAnsi="Circular Std Book" w:cs="Circular Std Book"/>
          <w:color w:val="35337B"/>
          <w:sz w:val="20"/>
        </w:rPr>
        <w:t>Firefly Children’s Foundation</w:t>
      </w:r>
      <w:r w:rsidR="00756CCA">
        <w:rPr>
          <w:rFonts w:ascii="Circular Std Book" w:hAnsi="Circular Std Book" w:cs="Circular Std Book"/>
          <w:color w:val="35337B"/>
          <w:sz w:val="20"/>
        </w:rPr>
        <w:t xml:space="preserve">’s </w:t>
      </w:r>
      <w:r w:rsidR="005C24B2" w:rsidRPr="00BF7D98">
        <w:rPr>
          <w:rFonts w:ascii="Circular Std Book" w:hAnsi="Circular Std Book" w:cs="Circular Std Book"/>
          <w:color w:val="35337B"/>
          <w:sz w:val="20"/>
        </w:rPr>
        <w:t>assessment and processing of any information disclosed in the expression of interest, or application form, for the Grant; or</w:t>
      </w:r>
    </w:p>
    <w:p w14:paraId="7C3E2653" w14:textId="6E8C5585" w:rsidR="005C24B2"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A0560F" w:rsidRPr="00BF7D98">
        <w:rPr>
          <w:rFonts w:ascii="Circular Std Book" w:hAnsi="Circular Std Book" w:cs="Circular Std Book"/>
          <w:color w:val="35337B"/>
          <w:sz w:val="20"/>
        </w:rPr>
        <w:t>c)</w:t>
      </w:r>
      <w:r w:rsidR="00A0560F" w:rsidRPr="00BF7D98">
        <w:rPr>
          <w:rFonts w:ascii="Circular Std Book" w:hAnsi="Circular Std Book" w:cs="Circular Std Book"/>
          <w:color w:val="35337B"/>
          <w:sz w:val="20"/>
        </w:rPr>
        <w:tab/>
      </w:r>
      <w:r w:rsidR="005C24B2" w:rsidRPr="00BF7D98">
        <w:rPr>
          <w:rFonts w:ascii="Circular Std Book" w:hAnsi="Circular Std Book" w:cs="Circular Std Book"/>
          <w:color w:val="35337B"/>
          <w:sz w:val="20"/>
        </w:rPr>
        <w:t xml:space="preserve">any act or omission (including without limitation, any negligence) of </w:t>
      </w:r>
      <w:r w:rsidR="00756CCA" w:rsidRPr="00295A51">
        <w:rPr>
          <w:rFonts w:ascii="Circular Std Book" w:hAnsi="Circular Std Book" w:cs="Circular Std Book"/>
          <w:color w:val="35337B"/>
          <w:sz w:val="20"/>
        </w:rPr>
        <w:t>Firefly Children’s Foundation</w:t>
      </w:r>
      <w:r w:rsidR="005C24B2" w:rsidRPr="00BF7D98">
        <w:rPr>
          <w:rFonts w:ascii="Circular Std Book" w:hAnsi="Circular Std Book" w:cs="Circular Std Book"/>
          <w:color w:val="35337B"/>
          <w:sz w:val="20"/>
        </w:rPr>
        <w:t>, its agents, contractors, employees and officers.</w:t>
      </w:r>
    </w:p>
    <w:p w14:paraId="77513F67" w14:textId="011BB254"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lastRenderedPageBreak/>
        <w:t>6</w:t>
      </w:r>
      <w:r w:rsidR="00C13549" w:rsidRPr="00BF7D98">
        <w:rPr>
          <w:rFonts w:ascii="Circular Std Book" w:hAnsi="Circular Std Book" w:cs="Circular Std Book"/>
          <w:color w:val="35337B"/>
          <w:sz w:val="20"/>
        </w:rPr>
        <w:t>.3</w:t>
      </w:r>
      <w:r w:rsidR="00C13549" w:rsidRPr="00BF7D98">
        <w:rPr>
          <w:rFonts w:ascii="Circular Std Book" w:hAnsi="Circular Std Book" w:cs="Circular Std Book"/>
          <w:color w:val="35337B"/>
          <w:sz w:val="20"/>
        </w:rPr>
        <w:tab/>
        <w:t xml:space="preserve">The Recipient </w:t>
      </w:r>
      <w:r w:rsidR="005C24B2" w:rsidRPr="00BF7D98">
        <w:rPr>
          <w:rFonts w:ascii="Circular Std Book" w:hAnsi="Circular Std Book" w:cs="Circular Std Book"/>
          <w:color w:val="35337B"/>
          <w:sz w:val="20"/>
        </w:rPr>
        <w:t>shall</w:t>
      </w:r>
      <w:r w:rsidR="00C13549" w:rsidRPr="00BF7D98">
        <w:rPr>
          <w:rFonts w:ascii="Circular Std Book" w:hAnsi="Circular Std Book" w:cs="Circular Std Book"/>
          <w:color w:val="35337B"/>
          <w:sz w:val="20"/>
        </w:rPr>
        <w:t xml:space="preserve"> take out and maintain adequate public liability, product liability, professional indemnity, and any other insurance necessary to cover any liability that the Recipient may incur in </w:t>
      </w:r>
      <w:r w:rsidR="005C24B2" w:rsidRPr="00BF7D98">
        <w:rPr>
          <w:rFonts w:ascii="Circular Std Book" w:hAnsi="Circular Std Book" w:cs="Circular Std Book"/>
          <w:color w:val="35337B"/>
          <w:sz w:val="20"/>
        </w:rPr>
        <w:t>connection with this Agreement</w:t>
      </w:r>
      <w:r w:rsidR="00C13549" w:rsidRPr="00BF7D98">
        <w:rPr>
          <w:rFonts w:ascii="Circular Std Book" w:hAnsi="Circular Std Book" w:cs="Circular Std Book"/>
          <w:color w:val="35337B"/>
          <w:sz w:val="20"/>
        </w:rPr>
        <w:t>.</w:t>
      </w:r>
      <w:r w:rsidR="0009481E" w:rsidRPr="00BF7D98">
        <w:rPr>
          <w:rFonts w:ascii="Circular Std Book" w:hAnsi="Circular Std Book" w:cs="Circular Std Book"/>
          <w:color w:val="35337B"/>
          <w:sz w:val="20"/>
        </w:rPr>
        <w:t xml:space="preserve"> </w:t>
      </w:r>
      <w:r w:rsidR="002460F9" w:rsidRPr="00BF7D98">
        <w:rPr>
          <w:rFonts w:ascii="Circular Std Book" w:hAnsi="Circular Std Book" w:cs="Circular Std Book"/>
          <w:color w:val="35337B"/>
          <w:sz w:val="20"/>
        </w:rPr>
        <w:t>The Recipient acknowledges and a</w:t>
      </w:r>
      <w:r w:rsidR="005C24B2" w:rsidRPr="00BF7D98">
        <w:rPr>
          <w:rFonts w:ascii="Circular Std Book" w:hAnsi="Circular Std Book" w:cs="Circular Std Book"/>
          <w:color w:val="35337B"/>
          <w:sz w:val="20"/>
        </w:rPr>
        <w:t>grees that it remains responsible for</w:t>
      </w:r>
      <w:r w:rsidR="002460F9" w:rsidRPr="00BF7D98">
        <w:rPr>
          <w:rFonts w:ascii="Circular Std Book" w:hAnsi="Circular Std Book" w:cs="Circular Std Book"/>
          <w:color w:val="35337B"/>
          <w:sz w:val="20"/>
        </w:rPr>
        <w:t xml:space="preserve"> assess</w:t>
      </w:r>
      <w:r w:rsidR="005C24B2" w:rsidRPr="00BF7D98">
        <w:rPr>
          <w:rFonts w:ascii="Circular Std Book" w:hAnsi="Circular Std Book" w:cs="Circular Std Book"/>
          <w:color w:val="35337B"/>
          <w:sz w:val="20"/>
        </w:rPr>
        <w:t>ing</w:t>
      </w:r>
      <w:r w:rsidR="002460F9" w:rsidRPr="00BF7D98">
        <w:rPr>
          <w:rFonts w:ascii="Circular Std Book" w:hAnsi="Circular Std Book" w:cs="Circular Std Book"/>
          <w:color w:val="35337B"/>
          <w:sz w:val="20"/>
        </w:rPr>
        <w:t xml:space="preserve"> and consider</w:t>
      </w:r>
      <w:r w:rsidR="005C24B2" w:rsidRPr="00BF7D98">
        <w:rPr>
          <w:rFonts w:ascii="Circular Std Book" w:hAnsi="Circular Std Book" w:cs="Circular Std Book"/>
          <w:color w:val="35337B"/>
          <w:sz w:val="20"/>
        </w:rPr>
        <w:t>ing</w:t>
      </w:r>
      <w:r w:rsidR="002460F9" w:rsidRPr="00BF7D98">
        <w:rPr>
          <w:rFonts w:ascii="Circular Std Book" w:hAnsi="Circular Std Book" w:cs="Circular Std Book"/>
          <w:color w:val="35337B"/>
          <w:sz w:val="20"/>
        </w:rPr>
        <w:t xml:space="preserve"> the risks and scope of the insurances required by this Agreement.</w:t>
      </w:r>
    </w:p>
    <w:p w14:paraId="02FA3900" w14:textId="0809C1E9" w:rsidR="002460F9" w:rsidRPr="00BF7D98" w:rsidRDefault="00816214"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6</w:t>
      </w:r>
      <w:r w:rsidR="002460F9" w:rsidRPr="00BF7D98">
        <w:rPr>
          <w:rFonts w:ascii="Circular Std Book" w:hAnsi="Circular Std Book" w:cs="Circular Std Book"/>
          <w:color w:val="35337B"/>
          <w:sz w:val="20"/>
        </w:rPr>
        <w:t>.4</w:t>
      </w:r>
      <w:r w:rsidR="002460F9" w:rsidRPr="00BF7D98">
        <w:rPr>
          <w:rFonts w:ascii="Circular Std Book" w:hAnsi="Circular Std Book" w:cs="Circular Std Book"/>
          <w:color w:val="35337B"/>
          <w:sz w:val="20"/>
        </w:rPr>
        <w:tab/>
      </w:r>
      <w:r w:rsidR="00962E86" w:rsidRPr="00BF7D98">
        <w:rPr>
          <w:rFonts w:ascii="Circular Std Book" w:hAnsi="Circular Std Book" w:cs="Circular Std Book"/>
          <w:color w:val="35337B"/>
          <w:sz w:val="20"/>
        </w:rPr>
        <w:t>C</w:t>
      </w:r>
      <w:r w:rsidR="002460F9" w:rsidRPr="00BF7D98">
        <w:rPr>
          <w:rFonts w:ascii="Circular Std Book" w:hAnsi="Circular Std Book" w:cs="Circular Std Book"/>
          <w:color w:val="35337B"/>
          <w:sz w:val="20"/>
        </w:rPr>
        <w:t xml:space="preserve">ertificates of currency must be submitted to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2460F9" w:rsidRPr="00BF7D98">
        <w:rPr>
          <w:rFonts w:ascii="Circular Std Book" w:hAnsi="Circular Std Book" w:cs="Circular Std Book"/>
          <w:color w:val="35337B"/>
          <w:sz w:val="20"/>
        </w:rPr>
        <w:t>within 30 days of its request.</w:t>
      </w:r>
      <w:r w:rsidR="0009481E" w:rsidRPr="00BF7D98">
        <w:rPr>
          <w:rFonts w:ascii="Circular Std Book" w:hAnsi="Circular Std Book" w:cs="Circular Std Book"/>
          <w:color w:val="35337B"/>
          <w:sz w:val="20"/>
        </w:rPr>
        <w:t xml:space="preserve"> </w:t>
      </w:r>
      <w:r w:rsidR="00790A8C" w:rsidRPr="00BF7D98">
        <w:rPr>
          <w:rFonts w:ascii="Circular Std Book" w:hAnsi="Circular Std Book" w:cs="Circular Std Book"/>
          <w:color w:val="35337B"/>
          <w:sz w:val="20"/>
        </w:rPr>
        <w:t xml:space="preserve">If the Recipient fails to take out and maintain insurance policies in accordance with clause </w:t>
      </w:r>
      <w:r w:rsidRPr="00BF7D98">
        <w:rPr>
          <w:rFonts w:ascii="Circular Std Book" w:hAnsi="Circular Std Book" w:cs="Circular Std Book"/>
          <w:color w:val="35337B"/>
          <w:sz w:val="20"/>
        </w:rPr>
        <w:t>6</w:t>
      </w:r>
      <w:r w:rsidR="00790A8C" w:rsidRPr="00BF7D98">
        <w:rPr>
          <w:rFonts w:ascii="Circular Std Book" w:hAnsi="Circular Std Book" w:cs="Circular Std Book"/>
          <w:color w:val="35337B"/>
          <w:sz w:val="20"/>
        </w:rPr>
        <w:t xml:space="preserve">.3, </w:t>
      </w:r>
      <w:r w:rsidR="00756CCA" w:rsidRPr="00295A51">
        <w:rPr>
          <w:rFonts w:ascii="Circular Std Book" w:hAnsi="Circular Std Book" w:cs="Circular Std Book"/>
          <w:color w:val="35337B"/>
          <w:sz w:val="20"/>
        </w:rPr>
        <w:t>Firefly Children’s Foundation</w:t>
      </w:r>
      <w:r w:rsidR="00790A8C" w:rsidRPr="00BF7D98">
        <w:rPr>
          <w:rFonts w:ascii="Circular Std Book" w:hAnsi="Circular Std Book" w:cs="Circular Std Book"/>
          <w:color w:val="35337B"/>
          <w:sz w:val="20"/>
        </w:rPr>
        <w:t xml:space="preserve"> may (but is not obliged to):</w:t>
      </w:r>
    </w:p>
    <w:p w14:paraId="54695BBD" w14:textId="77777777" w:rsidR="009B08F1"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a)</w:t>
      </w:r>
      <w:r w:rsidR="00834B1B" w:rsidRPr="00BF7D98">
        <w:rPr>
          <w:rFonts w:ascii="Circular Std Book" w:hAnsi="Circular Std Book" w:cs="Circular Std Book"/>
          <w:color w:val="35337B"/>
          <w:sz w:val="20"/>
        </w:rPr>
        <w:tab/>
      </w:r>
      <w:r w:rsidR="00466410" w:rsidRPr="00BF7D98">
        <w:rPr>
          <w:rFonts w:ascii="Circular Std Book" w:hAnsi="Circular Std Book" w:cs="Circular Std Book"/>
          <w:color w:val="35337B"/>
          <w:sz w:val="20"/>
        </w:rPr>
        <w:t>take out and maintain any such insurance</w:t>
      </w:r>
      <w:r w:rsidR="009B08F1" w:rsidRPr="00BF7D98">
        <w:rPr>
          <w:rFonts w:ascii="Circular Std Book" w:hAnsi="Circular Std Book" w:cs="Circular Std Book"/>
          <w:color w:val="35337B"/>
          <w:sz w:val="20"/>
        </w:rPr>
        <w:t xml:space="preserve"> and deduct or charge the cost of effecting it, to the Recipient; and/or</w:t>
      </w:r>
    </w:p>
    <w:p w14:paraId="68F137FA" w14:textId="0F47E251" w:rsidR="00466410"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b)</w:t>
      </w:r>
      <w:r w:rsidR="00834B1B" w:rsidRPr="00BF7D98">
        <w:rPr>
          <w:rFonts w:ascii="Circular Std Book" w:hAnsi="Circular Std Book" w:cs="Circular Std Book"/>
          <w:color w:val="35337B"/>
          <w:sz w:val="20"/>
        </w:rPr>
        <w:tab/>
      </w:r>
      <w:r w:rsidR="009B08F1" w:rsidRPr="00BF7D98">
        <w:rPr>
          <w:rFonts w:ascii="Circular Std Book" w:hAnsi="Circular Std Book" w:cs="Circular Std Book"/>
          <w:color w:val="35337B"/>
          <w:sz w:val="20"/>
        </w:rPr>
        <w:t>refuse to make any further payments to the Recipient (under this Agreement or any other document) until the insurance policies and certificates of</w:t>
      </w:r>
      <w:r w:rsidR="00892720" w:rsidRPr="00BF7D98">
        <w:rPr>
          <w:rFonts w:ascii="Circular Std Book" w:hAnsi="Circular Std Book" w:cs="Circular Std Book"/>
          <w:color w:val="35337B"/>
          <w:sz w:val="20"/>
        </w:rPr>
        <w:t xml:space="preserve"> currency are submitted to </w:t>
      </w:r>
      <w:r w:rsidR="00756CCA" w:rsidRPr="00295A51">
        <w:rPr>
          <w:rFonts w:ascii="Circular Std Book" w:hAnsi="Circular Std Book" w:cs="Circular Std Book"/>
          <w:color w:val="35337B"/>
          <w:sz w:val="20"/>
        </w:rPr>
        <w:t>Firefly Children’s Foundation</w:t>
      </w:r>
      <w:r w:rsidR="00892720" w:rsidRPr="00BF7D98">
        <w:rPr>
          <w:rFonts w:ascii="Circular Std Book" w:hAnsi="Circular Std Book" w:cs="Circular Std Book"/>
          <w:color w:val="35337B"/>
          <w:sz w:val="20"/>
        </w:rPr>
        <w:t>.</w:t>
      </w:r>
    </w:p>
    <w:p w14:paraId="08FD6C42" w14:textId="7FAE8298" w:rsidR="00892720" w:rsidRDefault="00816214" w:rsidP="00BF7D98">
      <w:pPr>
        <w:pStyle w:val="MELevel2"/>
        <w:numPr>
          <w:ilvl w:val="0"/>
          <w:numId w:val="0"/>
        </w:numPr>
        <w:tabs>
          <w:tab w:val="left" w:pos="426"/>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6</w:t>
      </w:r>
      <w:r w:rsidR="00892720" w:rsidRPr="00BF7D98">
        <w:rPr>
          <w:rFonts w:ascii="Circular Std Book" w:hAnsi="Circular Std Book" w:cs="Circular Std Book"/>
          <w:color w:val="35337B"/>
          <w:sz w:val="20"/>
        </w:rPr>
        <w:t>.5</w:t>
      </w:r>
      <w:r w:rsidR="00892720" w:rsidRPr="00BF7D98">
        <w:rPr>
          <w:rFonts w:ascii="Circular Std Book" w:hAnsi="Circular Std Book" w:cs="Circular Std Book"/>
          <w:color w:val="35337B"/>
          <w:sz w:val="20"/>
        </w:rPr>
        <w:tab/>
        <w:t xml:space="preserve">The Recipient’s liability under the indemnity in this clause </w:t>
      </w:r>
      <w:r w:rsidRPr="00BF7D98">
        <w:rPr>
          <w:rFonts w:ascii="Circular Std Book" w:hAnsi="Circular Std Book" w:cs="Circular Std Book"/>
          <w:color w:val="35337B"/>
          <w:sz w:val="20"/>
        </w:rPr>
        <w:t>6</w:t>
      </w:r>
      <w:r w:rsidR="00892720" w:rsidRPr="00BF7D98">
        <w:rPr>
          <w:rFonts w:ascii="Circular Std Book" w:hAnsi="Circular Std Book" w:cs="Circular Std Book"/>
          <w:color w:val="35337B"/>
          <w:sz w:val="20"/>
        </w:rPr>
        <w:t xml:space="preserve">.1 will be reduced proportionately to the extent that any negligent act or omission of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892720" w:rsidRPr="00BF7D98">
        <w:rPr>
          <w:rFonts w:ascii="Circular Std Book" w:hAnsi="Circular Std Book" w:cs="Circular Std Book"/>
          <w:color w:val="35337B"/>
          <w:sz w:val="20"/>
        </w:rPr>
        <w:t>or its officers, employees,</w:t>
      </w:r>
      <w:r w:rsidR="00756CCA">
        <w:rPr>
          <w:rFonts w:ascii="Circular Std Book" w:hAnsi="Circular Std Book" w:cs="Circular Std Book"/>
          <w:color w:val="35337B"/>
          <w:sz w:val="20"/>
        </w:rPr>
        <w:br/>
      </w:r>
      <w:r w:rsidR="00892720" w:rsidRPr="00BF7D98">
        <w:rPr>
          <w:rFonts w:ascii="Circular Std Book" w:hAnsi="Circular Std Book" w:cs="Circular Std Book"/>
          <w:color w:val="35337B"/>
          <w:sz w:val="20"/>
        </w:rPr>
        <w:t>sub-contractors or agents contributed to the relevant loss or liability.</w:t>
      </w:r>
    </w:p>
    <w:p w14:paraId="0D3A97FB" w14:textId="77777777" w:rsidR="004A73A6" w:rsidRPr="00BF7D98" w:rsidRDefault="004A73A6" w:rsidP="00BF7D98">
      <w:pPr>
        <w:pStyle w:val="MELevel2"/>
        <w:numPr>
          <w:ilvl w:val="0"/>
          <w:numId w:val="0"/>
        </w:numPr>
        <w:tabs>
          <w:tab w:val="left" w:pos="426"/>
        </w:tabs>
        <w:spacing w:after="120"/>
        <w:ind w:left="426" w:hanging="426"/>
        <w:rPr>
          <w:rFonts w:ascii="Circular Std Book" w:hAnsi="Circular Std Book" w:cs="Circular Std Book"/>
          <w:color w:val="35337B"/>
          <w:sz w:val="20"/>
        </w:rPr>
      </w:pPr>
    </w:p>
    <w:p w14:paraId="7D2ECBCE" w14:textId="42FEB038"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7</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T</w:t>
      </w:r>
      <w:r w:rsidR="004A73A6">
        <w:rPr>
          <w:rFonts w:ascii="Circular Std Book" w:hAnsi="Circular Std Book" w:cs="Circular Std Book"/>
          <w:color w:val="35337B"/>
          <w:spacing w:val="15"/>
        </w:rPr>
        <w:t>ermination</w:t>
      </w:r>
      <w:r w:rsidR="006A6051" w:rsidRPr="00BF7D98">
        <w:rPr>
          <w:rFonts w:ascii="Circular Std Book" w:hAnsi="Circular Std Book" w:cs="Circular Std Book"/>
          <w:color w:val="35337B"/>
          <w:spacing w:val="15"/>
        </w:rPr>
        <w:t xml:space="preserve"> </w:t>
      </w:r>
    </w:p>
    <w:p w14:paraId="074DA802" w14:textId="11F7A3DD" w:rsidR="00C13549" w:rsidRPr="00BF7D98" w:rsidRDefault="00816214"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7</w:t>
      </w:r>
      <w:r w:rsidR="00C13549"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may </w:t>
      </w:r>
      <w:r w:rsidR="0052538C" w:rsidRPr="00BF7D98">
        <w:rPr>
          <w:rFonts w:ascii="Circular Std Book" w:hAnsi="Circular Std Book" w:cs="Circular Std Book"/>
          <w:color w:val="35337B"/>
          <w:sz w:val="20"/>
        </w:rPr>
        <w:t xml:space="preserve">immediately terminate this Agreement and </w:t>
      </w:r>
      <w:r w:rsidR="00C13549" w:rsidRPr="00BF7D98">
        <w:rPr>
          <w:rFonts w:ascii="Circular Std Book" w:hAnsi="Circular Std Book" w:cs="Circular Std Book"/>
          <w:color w:val="35337B"/>
          <w:sz w:val="20"/>
        </w:rPr>
        <w:t xml:space="preserve">discontinue the Grant upon </w:t>
      </w:r>
      <w:r w:rsidR="0052538C" w:rsidRPr="00BF7D98">
        <w:rPr>
          <w:rFonts w:ascii="Circular Std Book" w:hAnsi="Circular Std Book" w:cs="Circular Std Book"/>
          <w:color w:val="35337B"/>
          <w:sz w:val="20"/>
        </w:rPr>
        <w:t xml:space="preserve">written </w:t>
      </w:r>
      <w:r w:rsidR="00C13549" w:rsidRPr="00BF7D98">
        <w:rPr>
          <w:rFonts w:ascii="Circular Std Book" w:hAnsi="Circular Std Book" w:cs="Circular Std Book"/>
          <w:color w:val="35337B"/>
          <w:sz w:val="20"/>
        </w:rPr>
        <w:t>notice to the Recipient if:</w:t>
      </w:r>
    </w:p>
    <w:p w14:paraId="4933061B" w14:textId="584DA865"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a)</w:t>
      </w:r>
      <w:r w:rsidR="00C13549" w:rsidRPr="00BF7D98">
        <w:rPr>
          <w:rFonts w:ascii="Circular Std Book" w:hAnsi="Circular Std Book" w:cs="Circular Std Book"/>
          <w:color w:val="35337B"/>
          <w:sz w:val="20"/>
        </w:rPr>
        <w:tab/>
        <w:t xml:space="preserve">the Recipient breaches any of </w:t>
      </w:r>
      <w:r w:rsidR="002460F9" w:rsidRPr="00BF7D98">
        <w:rPr>
          <w:rFonts w:ascii="Circular Std Book" w:hAnsi="Circular Std Book" w:cs="Circular Std Book"/>
          <w:color w:val="35337B"/>
          <w:sz w:val="20"/>
        </w:rPr>
        <w:t xml:space="preserve">its obligations </w:t>
      </w:r>
      <w:r w:rsidR="00C13549" w:rsidRPr="00BF7D98">
        <w:rPr>
          <w:rFonts w:ascii="Circular Std Book" w:hAnsi="Circular Std Book" w:cs="Circular Std Book"/>
          <w:color w:val="35337B"/>
          <w:sz w:val="20"/>
        </w:rPr>
        <w:t xml:space="preserve">in </w:t>
      </w:r>
      <w:r w:rsidR="0052538C" w:rsidRPr="00BF7D98">
        <w:rPr>
          <w:rFonts w:ascii="Circular Std Book" w:hAnsi="Circular Std Book" w:cs="Circular Std Book"/>
          <w:color w:val="35337B"/>
          <w:sz w:val="20"/>
        </w:rPr>
        <w:t>this Agreement</w:t>
      </w:r>
      <w:r w:rsidR="00C13549" w:rsidRPr="00BF7D98">
        <w:rPr>
          <w:rFonts w:ascii="Circular Std Book" w:hAnsi="Circular Std Book" w:cs="Circular Std Book"/>
          <w:color w:val="35337B"/>
          <w:sz w:val="20"/>
        </w:rPr>
        <w:t xml:space="preserve">, and fails to remedy the breach within 30 days of receiving written notification from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requiring it to do so; </w:t>
      </w:r>
    </w:p>
    <w:p w14:paraId="457E082F" w14:textId="65858914"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b)</w:t>
      </w:r>
      <w:r w:rsidR="00C13549" w:rsidRPr="00BF7D98">
        <w:rPr>
          <w:rFonts w:ascii="Circular Std Book" w:hAnsi="Circular Std Book" w:cs="Circular Std Book"/>
          <w:color w:val="35337B"/>
          <w:sz w:val="20"/>
        </w:rPr>
        <w:tab/>
        <w:t xml:space="preserve">the Recipient uses any </w:t>
      </w:r>
      <w:r w:rsidR="006A7A31" w:rsidRPr="00BF7D98">
        <w:rPr>
          <w:rFonts w:ascii="Circular Std Book" w:hAnsi="Circular Std Book" w:cs="Circular Std Book"/>
          <w:color w:val="35337B"/>
          <w:sz w:val="20"/>
        </w:rPr>
        <w:t>part of the</w:t>
      </w:r>
      <w:r w:rsidR="00C13549" w:rsidRPr="00BF7D98">
        <w:rPr>
          <w:rFonts w:ascii="Circular Std Book" w:hAnsi="Circular Std Book" w:cs="Circular Std Book"/>
          <w:color w:val="35337B"/>
          <w:sz w:val="20"/>
        </w:rPr>
        <w:t xml:space="preserve"> Grant</w:t>
      </w:r>
      <w:r w:rsidR="006A7A31"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for a purpose other than the Research Project, except with </w:t>
      </w:r>
      <w:r w:rsidR="00756CCA" w:rsidRPr="00295A51">
        <w:rPr>
          <w:rFonts w:ascii="Circular Std Book" w:hAnsi="Circular Std Book" w:cs="Circular Std Book"/>
          <w:color w:val="35337B"/>
          <w:sz w:val="20"/>
        </w:rPr>
        <w:t>Firefly Children’s Foundation</w:t>
      </w:r>
      <w:r w:rsidR="00756CCA">
        <w:rPr>
          <w:rFonts w:ascii="Circular Std Book" w:hAnsi="Circular Std Book" w:cs="Circular Std Book"/>
          <w:color w:val="35337B"/>
          <w:sz w:val="20"/>
        </w:rPr>
        <w:t xml:space="preserve">’s </w:t>
      </w:r>
      <w:r w:rsidR="00C13549" w:rsidRPr="00BF7D98">
        <w:rPr>
          <w:rFonts w:ascii="Circular Std Book" w:hAnsi="Circular Std Book" w:cs="Circular Std Book"/>
          <w:color w:val="35337B"/>
          <w:sz w:val="20"/>
        </w:rPr>
        <w:t>prior written consent;</w:t>
      </w:r>
    </w:p>
    <w:p w14:paraId="0F0CCCC4" w14:textId="44CE9CAD"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c)</w:t>
      </w:r>
      <w:r w:rsidR="00C13549" w:rsidRPr="00BF7D98">
        <w:rPr>
          <w:rFonts w:ascii="Circular Std Book" w:hAnsi="Circular Std Book" w:cs="Circular Std Book"/>
          <w:color w:val="35337B"/>
          <w:sz w:val="20"/>
        </w:rPr>
        <w:tab/>
        <w:t xml:space="preserve">the Recipient </w:t>
      </w:r>
      <w:r w:rsidR="00B71BD6" w:rsidRPr="00BF7D98">
        <w:rPr>
          <w:rFonts w:ascii="Circular Std Book" w:hAnsi="Circular Std Book" w:cs="Circular Std Book"/>
          <w:color w:val="35337B"/>
          <w:sz w:val="20"/>
        </w:rPr>
        <w:t xml:space="preserve">receives funding </w:t>
      </w:r>
      <w:r w:rsidR="00C13549" w:rsidRPr="00BF7D98">
        <w:rPr>
          <w:rFonts w:ascii="Circular Std Book" w:hAnsi="Circular Std Book" w:cs="Circular Std Book"/>
          <w:color w:val="35337B"/>
          <w:sz w:val="20"/>
        </w:rPr>
        <w:t xml:space="preserve">from a source other than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6A7A31" w:rsidRPr="00BF7D98">
        <w:rPr>
          <w:rFonts w:ascii="Circular Std Book" w:hAnsi="Circular Std Book" w:cs="Circular Std Book"/>
          <w:color w:val="35337B"/>
          <w:sz w:val="20"/>
        </w:rPr>
        <w:t xml:space="preserve">in respect of </w:t>
      </w:r>
      <w:r w:rsidR="00C13549" w:rsidRPr="00BF7D98">
        <w:rPr>
          <w:rFonts w:ascii="Circular Std Book" w:hAnsi="Circular Std Book" w:cs="Circular Std Book"/>
          <w:color w:val="35337B"/>
          <w:sz w:val="20"/>
        </w:rPr>
        <w:t xml:space="preserve">the same </w:t>
      </w:r>
      <w:r w:rsidR="00C62411" w:rsidRPr="00BF7D98">
        <w:rPr>
          <w:rFonts w:ascii="Circular Std Book" w:hAnsi="Circular Std Book" w:cs="Circular Std Book"/>
          <w:color w:val="35337B"/>
          <w:sz w:val="20"/>
        </w:rPr>
        <w:t>research activities</w:t>
      </w:r>
      <w:r w:rsidR="0052538C" w:rsidRPr="00BF7D98">
        <w:rPr>
          <w:rFonts w:ascii="Circular Std Book" w:hAnsi="Circular Std Book" w:cs="Circular Std Book"/>
          <w:color w:val="35337B"/>
          <w:sz w:val="20"/>
        </w:rPr>
        <w:t>;</w:t>
      </w:r>
    </w:p>
    <w:p w14:paraId="79183EEF" w14:textId="77777777" w:rsidR="0052538C"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d)</w:t>
      </w:r>
      <w:r w:rsidR="0052538C" w:rsidRPr="00BF7D98">
        <w:rPr>
          <w:rFonts w:ascii="Circular Std Book" w:hAnsi="Circular Std Book" w:cs="Circular Std Book"/>
          <w:color w:val="35337B"/>
          <w:sz w:val="20"/>
        </w:rPr>
        <w:tab/>
        <w:t>the Recipient commits a breach of any of its warranties;</w:t>
      </w:r>
    </w:p>
    <w:p w14:paraId="32335ED2" w14:textId="319013D3" w:rsidR="0052538C"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e)</w:t>
      </w:r>
      <w:r w:rsidR="0052538C" w:rsidRPr="00BF7D98">
        <w:rPr>
          <w:rFonts w:ascii="Circular Std Book" w:hAnsi="Circular Std Book" w:cs="Circular Std Book"/>
          <w:color w:val="35337B"/>
          <w:sz w:val="20"/>
        </w:rPr>
        <w:tab/>
        <w:t xml:space="preserve">the Recipient undertakes any acts or omissions which, in the opinion of </w:t>
      </w:r>
      <w:r w:rsidR="00756CCA" w:rsidRPr="00295A51">
        <w:rPr>
          <w:rFonts w:ascii="Circular Std Book" w:hAnsi="Circular Std Book" w:cs="Circular Std Book"/>
          <w:color w:val="35337B"/>
          <w:sz w:val="20"/>
        </w:rPr>
        <w:t>Firefly Children’s Foundation</w:t>
      </w:r>
      <w:r w:rsidR="0052538C" w:rsidRPr="00BF7D98">
        <w:rPr>
          <w:rFonts w:ascii="Circular Std Book" w:hAnsi="Circular Std Book" w:cs="Circular Std Book"/>
          <w:color w:val="35337B"/>
          <w:sz w:val="20"/>
        </w:rPr>
        <w:t xml:space="preserve">, bring or may bring </w:t>
      </w:r>
      <w:r w:rsidR="00C62411" w:rsidRPr="00BF7D98">
        <w:rPr>
          <w:rFonts w:ascii="Circular Std Book" w:hAnsi="Circular Std Book" w:cs="Circular Std Book"/>
          <w:color w:val="35337B"/>
          <w:sz w:val="20"/>
        </w:rPr>
        <w:t>it into disrepute, or damage the</w:t>
      </w:r>
      <w:r w:rsidR="0052538C" w:rsidRPr="00BF7D98">
        <w:rPr>
          <w:rFonts w:ascii="Circular Std Book" w:hAnsi="Circular Std Book" w:cs="Circular Std Book"/>
          <w:color w:val="35337B"/>
          <w:sz w:val="20"/>
        </w:rPr>
        <w:t xml:space="preserve"> reputation</w:t>
      </w:r>
      <w:r w:rsidR="00C62411" w:rsidRPr="00BF7D98">
        <w:rPr>
          <w:rFonts w:ascii="Circular Std Book" w:hAnsi="Circular Std Book" w:cs="Circular Std Book"/>
          <w:color w:val="35337B"/>
          <w:sz w:val="20"/>
        </w:rPr>
        <w:t xml:space="preserve"> and good corporate standing of </w:t>
      </w:r>
      <w:r w:rsidR="00756CCA" w:rsidRPr="00295A51">
        <w:rPr>
          <w:rFonts w:ascii="Circular Std Book" w:hAnsi="Circular Std Book" w:cs="Circular Std Book"/>
          <w:color w:val="35337B"/>
          <w:sz w:val="20"/>
        </w:rPr>
        <w:t>Firefly Children’s Foundation</w:t>
      </w:r>
      <w:r w:rsidR="0052538C" w:rsidRPr="00BF7D98">
        <w:rPr>
          <w:rFonts w:ascii="Circular Std Book" w:hAnsi="Circular Std Book" w:cs="Circular Std Book"/>
          <w:color w:val="35337B"/>
          <w:sz w:val="20"/>
        </w:rPr>
        <w:t>;</w:t>
      </w:r>
    </w:p>
    <w:p w14:paraId="77C96BD6" w14:textId="424798B0" w:rsidR="002622D4"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52538C" w:rsidRPr="00BF7D98">
        <w:rPr>
          <w:rFonts w:ascii="Circular Std Book" w:hAnsi="Circular Std Book" w:cs="Circular Std Book"/>
          <w:color w:val="35337B"/>
          <w:sz w:val="20"/>
        </w:rPr>
        <w:t>f)</w:t>
      </w:r>
      <w:r w:rsidR="0052538C" w:rsidRPr="00BF7D98">
        <w:rPr>
          <w:rFonts w:ascii="Circular Std Book" w:hAnsi="Circular Std Book" w:cs="Circular Std Book"/>
          <w:color w:val="35337B"/>
          <w:sz w:val="20"/>
        </w:rPr>
        <w:tab/>
      </w:r>
      <w:r w:rsidR="00C27005" w:rsidRPr="00BF7D98">
        <w:rPr>
          <w:rFonts w:ascii="Circular Std Book" w:hAnsi="Circular Std Book" w:cs="Circular Std Book"/>
          <w:color w:val="35337B"/>
          <w:sz w:val="20"/>
        </w:rPr>
        <w:t xml:space="preserve">the Recipient has suffered, or in </w:t>
      </w:r>
      <w:r w:rsidR="00756CCA" w:rsidRPr="00295A51">
        <w:rPr>
          <w:rFonts w:ascii="Circular Std Book" w:hAnsi="Circular Std Book" w:cs="Circular Std Book"/>
          <w:color w:val="35337B"/>
          <w:sz w:val="20"/>
        </w:rPr>
        <w:t>Firefly Children’s Foundation</w:t>
      </w:r>
      <w:r w:rsidR="00756CCA">
        <w:rPr>
          <w:rFonts w:ascii="Circular Std Book" w:hAnsi="Circular Std Book" w:cs="Circular Std Book"/>
          <w:color w:val="35337B"/>
          <w:sz w:val="20"/>
        </w:rPr>
        <w:t>’</w:t>
      </w:r>
      <w:r w:rsidR="00C27005" w:rsidRPr="00BF7D98">
        <w:rPr>
          <w:rFonts w:ascii="Circular Std Book" w:hAnsi="Circular Std Book" w:cs="Circular Std Book"/>
          <w:color w:val="35337B"/>
          <w:sz w:val="20"/>
        </w:rPr>
        <w:t xml:space="preserve">s opinion, is in jeopardy of suffering, an event of </w:t>
      </w:r>
      <w:r w:rsidR="00A8591C" w:rsidRPr="00BF7D98">
        <w:rPr>
          <w:rFonts w:ascii="Circular Std Book" w:hAnsi="Circular Std Book" w:cs="Circular Std Book"/>
          <w:color w:val="35337B"/>
          <w:sz w:val="20"/>
        </w:rPr>
        <w:t xml:space="preserve">bankruptcy, </w:t>
      </w:r>
      <w:r w:rsidR="00C27005" w:rsidRPr="00BF7D98">
        <w:rPr>
          <w:rFonts w:ascii="Circular Std Book" w:hAnsi="Circular Std Book" w:cs="Circular Std Book"/>
          <w:color w:val="35337B"/>
          <w:sz w:val="20"/>
        </w:rPr>
        <w:t>insolvency, liquidation, external administration or receivership</w:t>
      </w:r>
      <w:r w:rsidR="002622D4" w:rsidRPr="00BF7D98">
        <w:rPr>
          <w:rFonts w:ascii="Circular Std Book" w:hAnsi="Circular Std Book" w:cs="Circular Std Book"/>
          <w:color w:val="35337B"/>
          <w:sz w:val="20"/>
        </w:rPr>
        <w:t>;</w:t>
      </w:r>
    </w:p>
    <w:p w14:paraId="053AF0E0" w14:textId="77777777" w:rsidR="00CF425C"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2622D4" w:rsidRPr="00BF7D98">
        <w:rPr>
          <w:rFonts w:ascii="Circular Std Book" w:hAnsi="Circular Std Book" w:cs="Circular Std Book"/>
          <w:color w:val="35337B"/>
          <w:sz w:val="20"/>
        </w:rPr>
        <w:t>g)</w:t>
      </w:r>
      <w:r w:rsidR="002622D4" w:rsidRPr="00BF7D98">
        <w:rPr>
          <w:rFonts w:ascii="Circular Std Book" w:hAnsi="Circular Std Book" w:cs="Circular Std Book"/>
          <w:color w:val="35337B"/>
          <w:sz w:val="20"/>
        </w:rPr>
        <w:tab/>
        <w:t>where the Recipient is a body corporate, it amends or repeals its Articles of Association, Rules or Constitution so as to materially change its objects or purposes</w:t>
      </w:r>
      <w:r w:rsidR="00CF425C" w:rsidRPr="00BF7D98">
        <w:rPr>
          <w:rFonts w:ascii="Circular Std Book" w:hAnsi="Circular Std Book" w:cs="Circular Std Book"/>
          <w:color w:val="35337B"/>
          <w:sz w:val="20"/>
        </w:rPr>
        <w:t>; or</w:t>
      </w:r>
    </w:p>
    <w:p w14:paraId="413765DE" w14:textId="4ECA52E4" w:rsidR="00055E46" w:rsidRPr="00BF7D98" w:rsidRDefault="00CF425C"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(h)</w:t>
      </w:r>
      <w:r w:rsidRPr="00BF7D98">
        <w:rPr>
          <w:rFonts w:ascii="Circular Std Book" w:hAnsi="Circular Std Book" w:cs="Circular Std Book"/>
          <w:color w:val="35337B"/>
          <w:sz w:val="20"/>
        </w:rPr>
        <w:tab/>
        <w:t>the Recipient does not commence the project within</w:t>
      </w:r>
      <w:r w:rsidR="00815FBC" w:rsidRPr="00BF7D98">
        <w:rPr>
          <w:rFonts w:ascii="Circular Std Book" w:hAnsi="Circular Std Book" w:cs="Circular Std Book"/>
          <w:color w:val="35337B"/>
          <w:sz w:val="20"/>
        </w:rPr>
        <w:t xml:space="preserve"> 6</w:t>
      </w:r>
      <w:r w:rsidRPr="00BF7D98">
        <w:rPr>
          <w:rFonts w:ascii="Circular Std Book" w:hAnsi="Circular Std Book" w:cs="Circular Std Book"/>
          <w:color w:val="35337B"/>
          <w:sz w:val="20"/>
        </w:rPr>
        <w:t xml:space="preserve"> months </w:t>
      </w:r>
      <w:r w:rsidR="00962E86" w:rsidRPr="00BF7D98">
        <w:rPr>
          <w:rFonts w:ascii="Circular Std Book" w:hAnsi="Circular Std Book" w:cs="Circular Std Book"/>
          <w:color w:val="35337B"/>
          <w:sz w:val="20"/>
        </w:rPr>
        <w:t xml:space="preserve">of the start of the Grant Funding Period unless otherwise agreed by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962E86" w:rsidRPr="00BF7D98">
        <w:rPr>
          <w:rFonts w:ascii="Circular Std Book" w:hAnsi="Circular Std Book" w:cs="Circular Std Book"/>
          <w:color w:val="35337B"/>
          <w:sz w:val="20"/>
        </w:rPr>
        <w:t>in writing</w:t>
      </w:r>
      <w:r w:rsidRPr="00BF7D98">
        <w:rPr>
          <w:rFonts w:ascii="Circular Std Book" w:hAnsi="Circular Std Book" w:cs="Circular Std Book"/>
          <w:color w:val="35337B"/>
          <w:sz w:val="20"/>
        </w:rPr>
        <w:t>.</w:t>
      </w:r>
    </w:p>
    <w:p w14:paraId="454783E8" w14:textId="09C0C7EE" w:rsidR="002C735A" w:rsidRPr="00BF7D98" w:rsidRDefault="00816214" w:rsidP="00BF7D98">
      <w:pPr>
        <w:pStyle w:val="MELevel2"/>
        <w:numPr>
          <w:ilvl w:val="0"/>
          <w:numId w:val="0"/>
        </w:numPr>
        <w:tabs>
          <w:tab w:val="left" w:pos="426"/>
          <w:tab w:val="left" w:pos="567"/>
        </w:tabs>
        <w:ind w:left="720" w:hanging="720"/>
        <w:rPr>
          <w:rFonts w:ascii="Circular Std Book" w:hAnsi="Circular Std Book" w:cs="Circular Std Book"/>
          <w:color w:val="35337B"/>
          <w:sz w:val="20"/>
        </w:rPr>
      </w:pPr>
      <w:r w:rsidRPr="00BF7D98">
        <w:rPr>
          <w:rFonts w:ascii="Circular Std Book" w:hAnsi="Circular Std Book" w:cs="Circular Std Book"/>
          <w:color w:val="35337B"/>
          <w:sz w:val="20"/>
        </w:rPr>
        <w:t>7</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t xml:space="preserve">If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27005" w:rsidRPr="00BF7D98">
        <w:rPr>
          <w:rFonts w:ascii="Circular Std Book" w:hAnsi="Circular Std Book" w:cs="Circular Std Book"/>
          <w:color w:val="35337B"/>
          <w:sz w:val="20"/>
        </w:rPr>
        <w:t>terminates the Agreement</w:t>
      </w:r>
      <w:r w:rsidR="00A8591C" w:rsidRPr="00BF7D98">
        <w:rPr>
          <w:rFonts w:ascii="Circular Std Book" w:hAnsi="Circular Std Book" w:cs="Circular Std Book"/>
          <w:color w:val="35337B"/>
          <w:sz w:val="20"/>
        </w:rPr>
        <w:t xml:space="preserve">: </w:t>
      </w:r>
    </w:p>
    <w:p w14:paraId="639C2B4E" w14:textId="39F62C98" w:rsidR="00C1354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27005" w:rsidRPr="00BF7D98">
        <w:rPr>
          <w:rFonts w:ascii="Circular Std Book" w:hAnsi="Circular Std Book" w:cs="Circular Std Book"/>
          <w:color w:val="35337B"/>
          <w:sz w:val="20"/>
        </w:rPr>
        <w:t>a)</w:t>
      </w:r>
      <w:r w:rsidR="00C27005" w:rsidRPr="00BF7D98">
        <w:rPr>
          <w:rFonts w:ascii="Circular Std Book" w:hAnsi="Circular Std Book" w:cs="Circular Std Book"/>
          <w:color w:val="35337B"/>
          <w:sz w:val="20"/>
        </w:rPr>
        <w:tab/>
      </w:r>
      <w:r w:rsidR="00A8591C" w:rsidRPr="00BF7D98">
        <w:rPr>
          <w:rFonts w:ascii="Circular Std Book" w:hAnsi="Circular Std Book" w:cs="Circular Std Book"/>
          <w:color w:val="35337B"/>
          <w:sz w:val="20"/>
        </w:rPr>
        <w:t xml:space="preserve">it </w:t>
      </w:r>
      <w:r w:rsidR="00C13549" w:rsidRPr="00BF7D98">
        <w:rPr>
          <w:rFonts w:ascii="Circular Std Book" w:hAnsi="Circular Std Book" w:cs="Circular Std Book"/>
          <w:color w:val="35337B"/>
          <w:sz w:val="20"/>
        </w:rPr>
        <w:t>may</w:t>
      </w:r>
      <w:r w:rsidR="00A8591C"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in its </w:t>
      </w:r>
      <w:r w:rsidR="00C27005" w:rsidRPr="00BF7D98">
        <w:rPr>
          <w:rFonts w:ascii="Circular Std Book" w:hAnsi="Circular Std Book" w:cs="Circular Std Book"/>
          <w:color w:val="35337B"/>
          <w:sz w:val="20"/>
        </w:rPr>
        <w:t xml:space="preserve">absolute </w:t>
      </w:r>
      <w:r w:rsidR="00C13549" w:rsidRPr="00BF7D98">
        <w:rPr>
          <w:rFonts w:ascii="Circular Std Book" w:hAnsi="Circular Std Book" w:cs="Circular Std Book"/>
          <w:color w:val="35337B"/>
          <w:sz w:val="20"/>
        </w:rPr>
        <w:t>discretion</w:t>
      </w:r>
      <w:r w:rsidR="00A8591C"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 xml:space="preserve"> require the Recipient to refund to </w:t>
      </w:r>
      <w:r w:rsidR="00756CCA" w:rsidRPr="00295A51">
        <w:rPr>
          <w:rFonts w:ascii="Circular Std Book" w:hAnsi="Circular Std Book" w:cs="Circular Std Book"/>
          <w:color w:val="35337B"/>
          <w:sz w:val="20"/>
        </w:rPr>
        <w:t>Firefly Children’s Foundation</w:t>
      </w:r>
      <w:r w:rsidR="00C13549" w:rsidRPr="00BF7D98">
        <w:rPr>
          <w:rFonts w:ascii="Circular Std Book" w:hAnsi="Circular Std Book" w:cs="Circular Std Book"/>
          <w:color w:val="35337B"/>
          <w:sz w:val="20"/>
        </w:rPr>
        <w:t xml:space="preserve"> any</w:t>
      </w:r>
      <w:r w:rsidR="00C62411" w:rsidRPr="00BF7D98">
        <w:rPr>
          <w:rFonts w:ascii="Circular Std Book" w:hAnsi="Circular Std Book" w:cs="Circular Std Book"/>
          <w:color w:val="35337B"/>
          <w:sz w:val="20"/>
        </w:rPr>
        <w:t xml:space="preserve"> part of the</w:t>
      </w:r>
      <w:r w:rsidR="00C13549" w:rsidRPr="00BF7D98">
        <w:rPr>
          <w:rFonts w:ascii="Circular Std Book" w:hAnsi="Circular Std Book" w:cs="Circular Std Book"/>
          <w:color w:val="35337B"/>
          <w:sz w:val="20"/>
        </w:rPr>
        <w:t xml:space="preserve"> Grant already paid to the Recipient.</w:t>
      </w:r>
      <w:r w:rsidR="0009481E" w:rsidRPr="00BF7D98">
        <w:rPr>
          <w:rFonts w:ascii="Circular Std Book" w:hAnsi="Circular Std Book" w:cs="Circular Std Book"/>
          <w:color w:val="35337B"/>
          <w:sz w:val="20"/>
        </w:rPr>
        <w:t xml:space="preserve"> </w:t>
      </w:r>
      <w:r w:rsidR="00B71BD6" w:rsidRPr="00BF7D98">
        <w:rPr>
          <w:rFonts w:ascii="Circular Std Book" w:hAnsi="Circular Std Book" w:cs="Circular Std Book"/>
          <w:color w:val="35337B"/>
          <w:sz w:val="20"/>
        </w:rPr>
        <w:t xml:space="preserve">If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B71BD6" w:rsidRPr="00BF7D98">
        <w:rPr>
          <w:rFonts w:ascii="Circular Std Book" w:hAnsi="Circular Std Book" w:cs="Circular Std Book"/>
          <w:color w:val="35337B"/>
          <w:sz w:val="20"/>
        </w:rPr>
        <w:t>exercises that</w:t>
      </w:r>
      <w:r w:rsidR="00C27005" w:rsidRPr="00BF7D98">
        <w:rPr>
          <w:rFonts w:ascii="Circular Std Book" w:hAnsi="Circular Std Book" w:cs="Circular Std Book"/>
          <w:color w:val="35337B"/>
          <w:sz w:val="20"/>
        </w:rPr>
        <w:t xml:space="preserve"> discretion, the refund must be made without set-off, deduction or withholding, within 10 business days of written notice to the Recipient;</w:t>
      </w:r>
    </w:p>
    <w:p w14:paraId="793628DF" w14:textId="2F70CB21" w:rsidR="00D30F4F"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C27005" w:rsidRPr="00BF7D98">
        <w:rPr>
          <w:rFonts w:ascii="Circular Std Book" w:hAnsi="Circular Std Book" w:cs="Circular Std Book"/>
          <w:color w:val="35337B"/>
          <w:sz w:val="20"/>
        </w:rPr>
        <w:t>b)</w:t>
      </w:r>
      <w:r w:rsidR="00C27005" w:rsidRPr="00BF7D98">
        <w:rPr>
          <w:rFonts w:ascii="Circular Std Book" w:hAnsi="Circular Std Book" w:cs="Circular Std Book"/>
          <w:color w:val="35337B"/>
          <w:sz w:val="20"/>
        </w:rPr>
        <w:tab/>
        <w:t xml:space="preserve">the Recipient must return or destroy (at </w:t>
      </w:r>
      <w:r w:rsidR="00756CCA" w:rsidRPr="00295A51">
        <w:rPr>
          <w:rFonts w:ascii="Circular Std Book" w:hAnsi="Circular Std Book" w:cs="Circular Std Book"/>
          <w:color w:val="35337B"/>
          <w:sz w:val="20"/>
        </w:rPr>
        <w:t>Firefly Children’s Foundation</w:t>
      </w:r>
      <w:r w:rsidR="00C27005" w:rsidRPr="00BF7D98">
        <w:rPr>
          <w:rFonts w:ascii="Circular Std Book" w:hAnsi="Circular Std Book" w:cs="Circular Std Book"/>
          <w:color w:val="35337B"/>
          <w:sz w:val="20"/>
        </w:rPr>
        <w:t xml:space="preserve">’s option) any confidential information of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C27005" w:rsidRPr="00BF7D98">
        <w:rPr>
          <w:rFonts w:ascii="Circular Std Book" w:hAnsi="Circular Std Book" w:cs="Circular Std Book"/>
          <w:color w:val="35337B"/>
          <w:sz w:val="20"/>
        </w:rPr>
        <w:t xml:space="preserve">that is in the Recipient’s possession or control, provided that the Recipient may retain 1 copy of </w:t>
      </w:r>
      <w:r w:rsidR="00756CCA" w:rsidRPr="00295A51">
        <w:rPr>
          <w:rFonts w:ascii="Circular Std Book" w:hAnsi="Circular Std Book" w:cs="Circular Std Book"/>
          <w:color w:val="35337B"/>
          <w:sz w:val="20"/>
        </w:rPr>
        <w:t>Firefly Children’s Foundation</w:t>
      </w:r>
      <w:r w:rsidR="00756CCA">
        <w:rPr>
          <w:rFonts w:ascii="Circular Std Book" w:hAnsi="Circular Std Book" w:cs="Circular Std Book"/>
          <w:color w:val="35337B"/>
          <w:sz w:val="20"/>
        </w:rPr>
        <w:t xml:space="preserve">’s </w:t>
      </w:r>
      <w:r w:rsidR="00C27005" w:rsidRPr="00BF7D98">
        <w:rPr>
          <w:rFonts w:ascii="Circular Std Book" w:hAnsi="Circular Std Book" w:cs="Circular Std Book"/>
          <w:color w:val="35337B"/>
          <w:sz w:val="20"/>
        </w:rPr>
        <w:t xml:space="preserve">confidential information for audit </w:t>
      </w:r>
      <w:r w:rsidR="002460F9" w:rsidRPr="00BF7D98">
        <w:rPr>
          <w:rFonts w:ascii="Circular Std Book" w:hAnsi="Circular Std Book" w:cs="Circular Std Book"/>
          <w:color w:val="35337B"/>
          <w:sz w:val="20"/>
        </w:rPr>
        <w:t xml:space="preserve">and corporate governance </w:t>
      </w:r>
      <w:r w:rsidR="00D30F4F" w:rsidRPr="00BF7D98">
        <w:rPr>
          <w:rFonts w:ascii="Circular Std Book" w:hAnsi="Circular Std Book" w:cs="Circular Std Book"/>
          <w:color w:val="35337B"/>
          <w:sz w:val="20"/>
        </w:rPr>
        <w:t xml:space="preserve">purposes; </w:t>
      </w:r>
    </w:p>
    <w:p w14:paraId="2DCAF58A" w14:textId="3D594209" w:rsidR="00D30F4F"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D30F4F" w:rsidRPr="00BF7D98">
        <w:rPr>
          <w:rFonts w:ascii="Circular Std Book" w:hAnsi="Circular Std Book" w:cs="Circular Std Book"/>
          <w:color w:val="35337B"/>
          <w:sz w:val="20"/>
        </w:rPr>
        <w:t>c)</w:t>
      </w:r>
      <w:r w:rsidR="00B41FA5" w:rsidRPr="00BF7D98">
        <w:rPr>
          <w:rFonts w:ascii="Circular Std Book" w:hAnsi="Circular Std Book" w:cs="Circular Std Book"/>
          <w:color w:val="35337B"/>
          <w:sz w:val="20"/>
        </w:rPr>
        <w:tab/>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D30F4F" w:rsidRPr="00BF7D98">
        <w:rPr>
          <w:rFonts w:ascii="Circular Std Book" w:hAnsi="Circular Std Book" w:cs="Circular Std Book"/>
          <w:color w:val="35337B"/>
          <w:sz w:val="20"/>
        </w:rPr>
        <w:t xml:space="preserve">may in its absolute discretion require the Recipient to immediately cease using any logo or other reference to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D30F4F" w:rsidRPr="00BF7D98">
        <w:rPr>
          <w:rFonts w:ascii="Circular Std Book" w:hAnsi="Circular Std Book" w:cs="Circular Std Book"/>
          <w:color w:val="35337B"/>
          <w:sz w:val="20"/>
        </w:rPr>
        <w:t xml:space="preserve">in connection with the Research Project, and destroy or return to </w:t>
      </w:r>
      <w:r w:rsidR="00756CCA" w:rsidRPr="00295A51">
        <w:rPr>
          <w:rFonts w:ascii="Circular Std Book" w:hAnsi="Circular Std Book" w:cs="Circular Std Book"/>
          <w:color w:val="35337B"/>
          <w:sz w:val="20"/>
        </w:rPr>
        <w:t>Firefly Children’s Foundation</w:t>
      </w:r>
      <w:r w:rsidR="00756CCA" w:rsidRPr="00BF7D98">
        <w:rPr>
          <w:rFonts w:ascii="Circular Std Book" w:hAnsi="Circular Std Book" w:cs="Circular Std Book"/>
          <w:color w:val="35337B"/>
          <w:sz w:val="20"/>
        </w:rPr>
        <w:t xml:space="preserve"> </w:t>
      </w:r>
      <w:r w:rsidR="00D30F4F" w:rsidRPr="00BF7D98">
        <w:rPr>
          <w:rFonts w:ascii="Circular Std Book" w:hAnsi="Circular Std Book" w:cs="Circular Std Book"/>
          <w:color w:val="35337B"/>
          <w:sz w:val="20"/>
        </w:rPr>
        <w:t xml:space="preserve">any material bearing such logos or other references; </w:t>
      </w:r>
      <w:r w:rsidR="006E0843" w:rsidRPr="00BF7D98">
        <w:rPr>
          <w:rFonts w:ascii="Circular Std Book" w:hAnsi="Circular Std Book" w:cs="Circular Std Book"/>
          <w:color w:val="35337B"/>
          <w:sz w:val="20"/>
        </w:rPr>
        <w:t>and</w:t>
      </w:r>
    </w:p>
    <w:p w14:paraId="5E3A72CB" w14:textId="77777777" w:rsidR="00C27005"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d)</w:t>
      </w:r>
      <w:r w:rsidR="00834B1B" w:rsidRPr="00BF7D98">
        <w:rPr>
          <w:rFonts w:ascii="Circular Std Book" w:hAnsi="Circular Std Book" w:cs="Circular Std Book"/>
          <w:color w:val="35337B"/>
          <w:sz w:val="20"/>
        </w:rPr>
        <w:tab/>
      </w:r>
      <w:r w:rsidR="00B41FA5" w:rsidRPr="00BF7D98">
        <w:rPr>
          <w:rFonts w:ascii="Circular Std Book" w:hAnsi="Circular Std Book" w:cs="Circular Std Book"/>
          <w:color w:val="35337B"/>
          <w:sz w:val="20"/>
        </w:rPr>
        <w:t>any rights and remedies of the parties accrued prior to termination will not be affected</w:t>
      </w:r>
      <w:r w:rsidR="006E0843" w:rsidRPr="00BF7D98">
        <w:rPr>
          <w:rFonts w:ascii="Circular Std Book" w:hAnsi="Circular Std Book" w:cs="Circular Std Book"/>
          <w:color w:val="35337B"/>
          <w:sz w:val="20"/>
        </w:rPr>
        <w:t>.</w:t>
      </w:r>
    </w:p>
    <w:p w14:paraId="405BB47E" w14:textId="77777777" w:rsidR="004A73A6" w:rsidRPr="00BF7D98" w:rsidRDefault="004A73A6" w:rsidP="00BF7D98">
      <w:pPr>
        <w:pStyle w:val="MELevel3"/>
        <w:numPr>
          <w:ilvl w:val="0"/>
          <w:numId w:val="0"/>
        </w:numPr>
        <w:tabs>
          <w:tab w:val="left" w:pos="426"/>
        </w:tabs>
        <w:ind w:left="709" w:hanging="283"/>
        <w:rPr>
          <w:rFonts w:ascii="Circular Std Book" w:hAnsi="Circular Std Book" w:cs="Circular Std Book"/>
          <w:color w:val="35337B"/>
          <w:sz w:val="20"/>
        </w:rPr>
      </w:pPr>
    </w:p>
    <w:p w14:paraId="0352B06A" w14:textId="7FA89A32"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8</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G</w:t>
      </w:r>
      <w:r w:rsidR="004A73A6">
        <w:rPr>
          <w:rFonts w:ascii="Circular Std Book" w:hAnsi="Circular Std Book" w:cs="Circular Std Book"/>
          <w:color w:val="35337B"/>
          <w:spacing w:val="15"/>
        </w:rPr>
        <w:t xml:space="preserve">oods and Services Tax </w:t>
      </w:r>
    </w:p>
    <w:p w14:paraId="16467DBF" w14:textId="36414E2E" w:rsidR="00C13549" w:rsidRPr="00BF7D98" w:rsidRDefault="00816214" w:rsidP="00BF7D98">
      <w:pPr>
        <w:pStyle w:val="MELevel2"/>
        <w:numPr>
          <w:ilvl w:val="0"/>
          <w:numId w:val="0"/>
        </w:numPr>
        <w:tabs>
          <w:tab w:val="left" w:pos="426"/>
          <w:tab w:val="left" w:pos="567"/>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lastRenderedPageBreak/>
        <w:t>8</w:t>
      </w:r>
      <w:r w:rsidR="00C13549" w:rsidRPr="00BF7D98">
        <w:rPr>
          <w:rFonts w:ascii="Circular Std Book" w:hAnsi="Circular Std Book" w:cs="Circular Std Book"/>
          <w:color w:val="35337B"/>
          <w:sz w:val="20"/>
        </w:rPr>
        <w:t>.1</w:t>
      </w:r>
      <w:r w:rsidR="00C13549" w:rsidRPr="00BF7D98">
        <w:rPr>
          <w:rFonts w:ascii="Circular Std Book" w:hAnsi="Circular Std Book" w:cs="Circular Std Book"/>
          <w:color w:val="35337B"/>
          <w:sz w:val="20"/>
        </w:rPr>
        <w:tab/>
        <w:t>Where any supply to be made by one party (</w:t>
      </w:r>
      <w:r w:rsidR="00C13549" w:rsidRPr="00BF7D98">
        <w:rPr>
          <w:rFonts w:ascii="Circular Std Book" w:hAnsi="Circular Std Book" w:cs="Circular Std Book"/>
          <w:b/>
          <w:bCs/>
          <w:color w:val="35337B"/>
          <w:sz w:val="20"/>
        </w:rPr>
        <w:t xml:space="preserve">GST </w:t>
      </w:r>
      <w:r w:rsidR="00C13549" w:rsidRPr="00BF7D98">
        <w:rPr>
          <w:rFonts w:ascii="Circular Std Book" w:hAnsi="Circular Std Book" w:cs="Circular Std Book"/>
          <w:b/>
          <w:color w:val="35337B"/>
          <w:sz w:val="20"/>
        </w:rPr>
        <w:t>Supplier</w:t>
      </w:r>
      <w:r w:rsidR="00C13549" w:rsidRPr="00BF7D98">
        <w:rPr>
          <w:rFonts w:ascii="Circular Std Book" w:hAnsi="Circular Std Book" w:cs="Circular Std Book"/>
          <w:bCs/>
          <w:color w:val="35337B"/>
          <w:sz w:val="20"/>
        </w:rPr>
        <w:t>)</w:t>
      </w:r>
      <w:r w:rsidR="00C13549" w:rsidRPr="00BF7D98">
        <w:rPr>
          <w:rFonts w:ascii="Circular Std Book" w:hAnsi="Circular Std Book" w:cs="Circular Std Book"/>
          <w:color w:val="35337B"/>
          <w:sz w:val="20"/>
        </w:rPr>
        <w:t xml:space="preserve"> to another party (</w:t>
      </w:r>
      <w:r w:rsidR="00C13549" w:rsidRPr="00BF7D98">
        <w:rPr>
          <w:rFonts w:ascii="Circular Std Book" w:hAnsi="Circular Std Book" w:cs="Circular Std Book"/>
          <w:b/>
          <w:bCs/>
          <w:color w:val="35337B"/>
          <w:sz w:val="20"/>
        </w:rPr>
        <w:t xml:space="preserve">GST </w:t>
      </w:r>
      <w:r w:rsidR="00C13549" w:rsidRPr="00BF7D98">
        <w:rPr>
          <w:rFonts w:ascii="Circular Std Book" w:hAnsi="Circular Std Book" w:cs="Circular Std Book"/>
          <w:b/>
          <w:color w:val="35337B"/>
          <w:sz w:val="20"/>
        </w:rPr>
        <w:t>Recipient</w:t>
      </w:r>
      <w:r w:rsidR="00C13549" w:rsidRPr="00BF7D98">
        <w:rPr>
          <w:rFonts w:ascii="Circular Std Book" w:hAnsi="Circular Std Book" w:cs="Circular Std Book"/>
          <w:color w:val="35337B"/>
          <w:sz w:val="20"/>
        </w:rPr>
        <w:t>) under or in connection with this Agreement is subject to GST (other than a supply the consideration for which is specifically described in this Agreement as 'GST inclusive'):</w:t>
      </w:r>
    </w:p>
    <w:p w14:paraId="2952B473" w14:textId="77777777" w:rsidR="00C13549" w:rsidRPr="00BF7D98" w:rsidRDefault="002657FD" w:rsidP="00BF7D98">
      <w:pPr>
        <w:pStyle w:val="MELevel3"/>
        <w:numPr>
          <w:ilvl w:val="0"/>
          <w:numId w:val="0"/>
        </w:numPr>
        <w:tabs>
          <w:tab w:val="left" w:pos="426"/>
        </w:tabs>
        <w:ind w:left="709" w:hanging="283"/>
        <w:rPr>
          <w:rFonts w:ascii="Circular Std Book" w:hAnsi="Circular Std Book" w:cs="Circular Std Book"/>
          <w:bCs/>
          <w:color w:val="35337B"/>
          <w:sz w:val="20"/>
        </w:rPr>
      </w:pPr>
      <w:r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a)</w:t>
      </w:r>
      <w:r w:rsidR="00C13549" w:rsidRPr="00BF7D98">
        <w:rPr>
          <w:rFonts w:ascii="Circular Std Book" w:hAnsi="Circular Std Book" w:cs="Circular Std Book"/>
          <w:color w:val="35337B"/>
          <w:sz w:val="20"/>
        </w:rPr>
        <w:tab/>
        <w:t>the consideration payable or to be provided for that supply but for the application of this clause</w:t>
      </w:r>
      <w:r w:rsidR="00C62411" w:rsidRPr="00BF7D98">
        <w:rPr>
          <w:rFonts w:ascii="Circular Std Book" w:hAnsi="Circular Std Book" w:cs="Circular Std Book"/>
          <w:color w:val="35337B"/>
          <w:sz w:val="20"/>
        </w:rPr>
        <w:t xml:space="preserve"> 7</w:t>
      </w:r>
      <w:r w:rsidR="00C13549" w:rsidRPr="00BF7D98">
        <w:rPr>
          <w:rFonts w:ascii="Circular Std Book" w:hAnsi="Circular Std Book" w:cs="Circular Std Book"/>
          <w:color w:val="35337B"/>
          <w:sz w:val="20"/>
        </w:rPr>
        <w:t xml:space="preserve"> (</w:t>
      </w:r>
      <w:r w:rsidR="00C13549" w:rsidRPr="00BF7D98">
        <w:rPr>
          <w:rFonts w:ascii="Circular Std Book" w:hAnsi="Circular Std Book" w:cs="Circular Std Book"/>
          <w:b/>
          <w:color w:val="35337B"/>
          <w:sz w:val="20"/>
        </w:rPr>
        <w:t>GST Exclusive Consideration</w:t>
      </w:r>
      <w:r w:rsidR="00C13549" w:rsidRPr="00BF7D98">
        <w:rPr>
          <w:rFonts w:ascii="Circular Std Book" w:hAnsi="Circular Std Book" w:cs="Circular Std Book"/>
          <w:color w:val="35337B"/>
          <w:sz w:val="20"/>
        </w:rPr>
        <w:t>) shall be increased by, and the GST Recipient shall pay to the GST Supplier, an amount equal to the GST payable by the GST Supplier in respect of that supply; and</w:t>
      </w:r>
    </w:p>
    <w:p w14:paraId="64E162C3" w14:textId="77777777" w:rsidR="00C13549"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bCs/>
          <w:color w:val="35337B"/>
          <w:sz w:val="20"/>
        </w:rPr>
      </w:pPr>
      <w:r w:rsidRPr="00BF7D98">
        <w:rPr>
          <w:rFonts w:ascii="Circular Std Book" w:hAnsi="Circular Std Book" w:cs="Circular Std Book"/>
          <w:color w:val="35337B"/>
          <w:sz w:val="20"/>
        </w:rPr>
        <w:t>(</w:t>
      </w:r>
      <w:r w:rsidR="00C13549" w:rsidRPr="00BF7D98">
        <w:rPr>
          <w:rFonts w:ascii="Circular Std Book" w:hAnsi="Circular Std Book" w:cs="Circular Std Book"/>
          <w:color w:val="35337B"/>
          <w:sz w:val="20"/>
        </w:rPr>
        <w:t>b)</w:t>
      </w:r>
      <w:r w:rsidR="00C13549" w:rsidRPr="00BF7D98">
        <w:rPr>
          <w:rFonts w:ascii="Circular Std Book" w:hAnsi="Circular Std Book" w:cs="Circular Std Book"/>
          <w:color w:val="35337B"/>
          <w:sz w:val="20"/>
        </w:rPr>
        <w:tab/>
        <w:t>the GST Recipient must pay that additional amount at the same time and in the same manner as the GST Exclusive Consideration payable or to be provided for that supply.</w:t>
      </w:r>
    </w:p>
    <w:p w14:paraId="3596BB84" w14:textId="5E89D77C"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.2</w:t>
      </w:r>
      <w:r w:rsidR="00C13549" w:rsidRPr="00BF7D98">
        <w:rPr>
          <w:rFonts w:ascii="Circular Std Book" w:hAnsi="Circular Std Book" w:cs="Circular Std Book"/>
          <w:color w:val="35337B"/>
          <w:sz w:val="20"/>
        </w:rPr>
        <w:tab/>
        <w:t xml:space="preserve">If any payment to be made to a party under or in connection with this Agreement is a reimbursement or indemnification of an expense or other liability incurred or to be incurred by that party, then the amount of the payment must be reduced by the amount of any input tax credit to which that party is entitled for that expense or other liability, such reduction to be effected before any increase in accordance with clause </w:t>
      </w: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.1(a).</w:t>
      </w:r>
    </w:p>
    <w:p w14:paraId="72A48746" w14:textId="0738EE44"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.3</w:t>
      </w:r>
      <w:r w:rsidR="00C13549" w:rsidRPr="00BF7D98">
        <w:rPr>
          <w:rFonts w:ascii="Circular Std Book" w:hAnsi="Circular Std Book" w:cs="Circular Std Book"/>
          <w:color w:val="35337B"/>
          <w:sz w:val="20"/>
        </w:rPr>
        <w:tab/>
        <w:t>Notwithstanding any other provision of this Agreement, the GST Recipient need not make any payment for a taxable supply made by the GST Supplier under or in connection with this Agreement until the GST Supplier has given the GST Recipient a tax invoice in respect of that taxable supply.</w:t>
      </w:r>
    </w:p>
    <w:p w14:paraId="2CE67DD8" w14:textId="1AF0A78E"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.4</w:t>
      </w:r>
      <w:r w:rsidR="00C13549" w:rsidRPr="00BF7D98">
        <w:rPr>
          <w:rFonts w:ascii="Circular Std Book" w:hAnsi="Circular Std Book" w:cs="Circular Std Book"/>
          <w:color w:val="35337B"/>
          <w:sz w:val="20"/>
        </w:rPr>
        <w:tab/>
        <w:t xml:space="preserve">A word or expression used in this clause which is defined in the </w:t>
      </w:r>
      <w:r w:rsidR="00C13549" w:rsidRPr="00BF7D98">
        <w:rPr>
          <w:rFonts w:ascii="Circular Std Book" w:hAnsi="Circular Std Book" w:cs="Circular Std Book"/>
          <w:i/>
          <w:color w:val="35337B"/>
          <w:sz w:val="20"/>
        </w:rPr>
        <w:t xml:space="preserve">A New Tax System (Goods and Services Tax) Act 1999 </w:t>
      </w:r>
      <w:r w:rsidR="00C13549" w:rsidRPr="00BF7D98">
        <w:rPr>
          <w:rFonts w:ascii="Circular Std Book" w:hAnsi="Circular Std Book" w:cs="Circular Std Book"/>
          <w:color w:val="35337B"/>
          <w:sz w:val="20"/>
        </w:rPr>
        <w:t>(Cth) has the same meaning in this clause</w:t>
      </w:r>
      <w:r w:rsidR="00C62411" w:rsidRPr="00BF7D98">
        <w:rPr>
          <w:rFonts w:ascii="Circular Std Book" w:hAnsi="Circular Std Book" w:cs="Circular Std Book"/>
          <w:color w:val="35337B"/>
          <w:sz w:val="20"/>
        </w:rPr>
        <w:t xml:space="preserve"> </w:t>
      </w: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w:t>
      </w:r>
    </w:p>
    <w:p w14:paraId="21769339" w14:textId="5B66148E" w:rsidR="00571EE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.5</w:t>
      </w:r>
      <w:r w:rsidR="00C13549" w:rsidRPr="00BF7D98">
        <w:rPr>
          <w:rFonts w:ascii="Circular Std Book" w:hAnsi="Circular Std Book" w:cs="Circular Std Book"/>
          <w:color w:val="35337B"/>
          <w:sz w:val="20"/>
        </w:rPr>
        <w:tab/>
        <w:t>It is the understanding of the parties that if the Recipient is registered or required to be registered for GST purposes, the Grant will constitute consideration for a taxable supply made by the Recipient.</w:t>
      </w:r>
      <w:r w:rsidR="0009481E" w:rsidRPr="00BF7D98">
        <w:rPr>
          <w:rFonts w:ascii="Circular Std Book" w:hAnsi="Circular Std Book" w:cs="Circular Std Book"/>
          <w:color w:val="35337B"/>
          <w:sz w:val="20"/>
        </w:rPr>
        <w:t xml:space="preserve"> </w:t>
      </w:r>
      <w:r w:rsidR="00C13549" w:rsidRPr="00BF7D98">
        <w:rPr>
          <w:rFonts w:ascii="Circular Std Book" w:hAnsi="Circular Std Book" w:cs="Circular Std Book"/>
          <w:color w:val="35337B"/>
          <w:sz w:val="20"/>
        </w:rPr>
        <w:t xml:space="preserve">In those circumstances, the amount of the Grant will be increased in accordance with clause </w:t>
      </w:r>
      <w:r w:rsidRPr="00BF7D98">
        <w:rPr>
          <w:rFonts w:ascii="Circular Std Book" w:hAnsi="Circular Std Book" w:cs="Circular Std Book"/>
          <w:color w:val="35337B"/>
          <w:sz w:val="20"/>
        </w:rPr>
        <w:t>8</w:t>
      </w:r>
      <w:r w:rsidR="00C13549" w:rsidRPr="00BF7D98">
        <w:rPr>
          <w:rFonts w:ascii="Circular Std Book" w:hAnsi="Circular Std Book" w:cs="Circular Std Book"/>
          <w:color w:val="35337B"/>
          <w:sz w:val="20"/>
        </w:rPr>
        <w:t>.1.</w:t>
      </w:r>
    </w:p>
    <w:p w14:paraId="1778F624" w14:textId="77777777" w:rsidR="004A73A6" w:rsidRPr="00BF7D98" w:rsidRDefault="004A73A6"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rPr>
      </w:pPr>
    </w:p>
    <w:p w14:paraId="5CFABDAF" w14:textId="09F7CFAE" w:rsidR="00C1354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9</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D</w:t>
      </w:r>
      <w:r w:rsidR="004A73A6">
        <w:rPr>
          <w:rFonts w:ascii="Circular Std Book" w:hAnsi="Circular Std Book" w:cs="Circular Std Book"/>
          <w:color w:val="35337B"/>
          <w:spacing w:val="15"/>
        </w:rPr>
        <w:t xml:space="preserve">ispute resolution </w:t>
      </w:r>
    </w:p>
    <w:p w14:paraId="1A4BC376" w14:textId="1CA3CEA5"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.1</w:t>
      </w:r>
      <w:r w:rsidR="00C13549" w:rsidRPr="00BF7D98">
        <w:rPr>
          <w:rFonts w:ascii="Circular Std Book" w:hAnsi="Circular Std Book" w:cs="Circular Std Book"/>
          <w:color w:val="35337B"/>
          <w:sz w:val="20"/>
          <w:lang w:val="en-GB"/>
        </w:rPr>
        <w:tab/>
        <w:t>A party must not start arbitration or court proceedings (except proceedings seeking interlocutory relief) in respect of a dispute (</w:t>
      </w:r>
      <w:r w:rsidR="00C13549" w:rsidRPr="00BF7D98">
        <w:rPr>
          <w:rFonts w:ascii="Circular Std Book" w:hAnsi="Circular Std Book" w:cs="Circular Std Book"/>
          <w:b/>
          <w:bCs/>
          <w:color w:val="35337B"/>
          <w:sz w:val="20"/>
          <w:lang w:val="en-GB"/>
        </w:rPr>
        <w:t>Dispute</w:t>
      </w:r>
      <w:r w:rsidR="00C13549" w:rsidRPr="00BF7D98">
        <w:rPr>
          <w:rFonts w:ascii="Circular Std Book" w:hAnsi="Circular Std Book" w:cs="Circular Std Book"/>
          <w:color w:val="35337B"/>
          <w:sz w:val="20"/>
          <w:lang w:val="en-GB"/>
        </w:rPr>
        <w:t>) arising out of this Agreement unless it has complied with this clause 8.</w:t>
      </w:r>
    </w:p>
    <w:p w14:paraId="67963405" w14:textId="2667B116" w:rsidR="00C13549" w:rsidRPr="00BF7D98" w:rsidRDefault="00816214" w:rsidP="00BF7D98">
      <w:pPr>
        <w:pStyle w:val="MELevel2"/>
        <w:numPr>
          <w:ilvl w:val="0"/>
          <w:numId w:val="0"/>
        </w:numPr>
        <w:tabs>
          <w:tab w:val="left" w:pos="426"/>
          <w:tab w:val="left" w:pos="567"/>
        </w:tabs>
        <w:spacing w:after="120"/>
        <w:ind w:left="720" w:hanging="720"/>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.2</w:t>
      </w:r>
      <w:r w:rsidR="00C13549" w:rsidRPr="00BF7D98">
        <w:rPr>
          <w:rFonts w:ascii="Circular Std Book" w:hAnsi="Circular Std Book" w:cs="Circular Std Book"/>
          <w:color w:val="35337B"/>
          <w:sz w:val="20"/>
          <w:lang w:val="en-GB"/>
        </w:rPr>
        <w:tab/>
        <w:t>A party claiming that a Dispute has arisen must notify the other party in writing (</w:t>
      </w:r>
      <w:r w:rsidR="00C13549" w:rsidRPr="00BF7D98">
        <w:rPr>
          <w:rFonts w:ascii="Circular Std Book" w:hAnsi="Circular Std Book" w:cs="Circular Std Book"/>
          <w:b/>
          <w:bCs/>
          <w:color w:val="35337B"/>
          <w:sz w:val="20"/>
          <w:lang w:val="en-GB"/>
        </w:rPr>
        <w:t>Dispute Notice</w:t>
      </w:r>
      <w:r w:rsidR="00C13549" w:rsidRPr="00BF7D98">
        <w:rPr>
          <w:rFonts w:ascii="Circular Std Book" w:hAnsi="Circular Std Book" w:cs="Circular Std Book"/>
          <w:color w:val="35337B"/>
          <w:sz w:val="20"/>
          <w:lang w:val="en-GB"/>
        </w:rPr>
        <w:t>).</w:t>
      </w:r>
    </w:p>
    <w:p w14:paraId="08569FD4" w14:textId="1404C796" w:rsidR="00C13549" w:rsidRPr="00BF7D98" w:rsidRDefault="00816214" w:rsidP="00BF7D98">
      <w:pPr>
        <w:pStyle w:val="MELevel2"/>
        <w:numPr>
          <w:ilvl w:val="0"/>
          <w:numId w:val="0"/>
        </w:numPr>
        <w:tabs>
          <w:tab w:val="left" w:pos="426"/>
          <w:tab w:val="left" w:pos="567"/>
        </w:tabs>
        <w:spacing w:after="120"/>
        <w:ind w:left="720" w:hanging="720"/>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.3</w:t>
      </w:r>
      <w:r w:rsidR="00C13549" w:rsidRPr="00BF7D98">
        <w:rPr>
          <w:rFonts w:ascii="Circular Std Book" w:hAnsi="Circular Std Book" w:cs="Circular Std Book"/>
          <w:color w:val="35337B"/>
          <w:sz w:val="20"/>
          <w:lang w:val="en-GB"/>
        </w:rPr>
        <w:tab/>
        <w:t>The parties must each use their best endeavours to resolve the Dispute.</w:t>
      </w:r>
    </w:p>
    <w:p w14:paraId="7E3E2CBA" w14:textId="6ABC6C73"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.4</w:t>
      </w:r>
      <w:r w:rsidR="00C13549" w:rsidRPr="00BF7D98">
        <w:rPr>
          <w:rFonts w:ascii="Circular Std Book" w:hAnsi="Circular Std Book" w:cs="Circular Std Book"/>
          <w:color w:val="35337B"/>
          <w:sz w:val="20"/>
          <w:lang w:val="en-GB"/>
        </w:rPr>
        <w:tab/>
        <w:t>If the parties have not been able to resolve the Dispute within 14 days after the issue of a Dispute Notice, either party may refer the dispute to mediation by the Australian Disputes Centre (</w:t>
      </w:r>
      <w:r w:rsidR="00C13549" w:rsidRPr="00BF7D98">
        <w:rPr>
          <w:rFonts w:ascii="Circular Std Book" w:hAnsi="Circular Std Book" w:cs="Circular Std Book"/>
          <w:b/>
          <w:bCs/>
          <w:color w:val="35337B"/>
          <w:sz w:val="20"/>
          <w:lang w:val="en-GB"/>
        </w:rPr>
        <w:t>ADC</w:t>
      </w:r>
      <w:r w:rsidR="00C13549" w:rsidRPr="00BF7D98">
        <w:rPr>
          <w:rFonts w:ascii="Circular Std Book" w:hAnsi="Circular Std Book" w:cs="Circular Std Book"/>
          <w:color w:val="35337B"/>
          <w:sz w:val="20"/>
          <w:lang w:val="en-GB"/>
        </w:rPr>
        <w:t xml:space="preserve">) for resolution in accordance with the </w:t>
      </w:r>
      <w:r w:rsidR="00F24542" w:rsidRPr="00BF7D98">
        <w:rPr>
          <w:rFonts w:ascii="Circular Std Book" w:hAnsi="Circular Std Book" w:cs="Circular Std Book"/>
          <w:color w:val="35337B"/>
          <w:sz w:val="20"/>
          <w:lang w:val="en-GB"/>
        </w:rPr>
        <w:t xml:space="preserve">ADC </w:t>
      </w:r>
      <w:r w:rsidR="00C13549" w:rsidRPr="00BF7D98">
        <w:rPr>
          <w:rFonts w:ascii="Circular Std Book" w:hAnsi="Circular Std Book" w:cs="Circular Std Book"/>
          <w:color w:val="35337B"/>
          <w:sz w:val="20"/>
          <w:lang w:val="en-GB"/>
        </w:rPr>
        <w:t xml:space="preserve">Guidelines for Commercial Mediation. </w:t>
      </w:r>
    </w:p>
    <w:p w14:paraId="3246DBEC" w14:textId="2B37A429"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.5</w:t>
      </w:r>
      <w:r w:rsidR="00C13549" w:rsidRPr="00BF7D98">
        <w:rPr>
          <w:rFonts w:ascii="Circular Std Book" w:hAnsi="Circular Std Book" w:cs="Circular Std Book"/>
          <w:color w:val="35337B"/>
          <w:sz w:val="20"/>
          <w:lang w:val="en-GB"/>
        </w:rPr>
        <w:tab/>
        <w:t xml:space="preserve">Each party must bear its own costs of resolving a Dispute under this clause </w:t>
      </w: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 and the parties to the Dispute must bear equally the costs of any appointed person and independent premises used for resolving or attempting to resolve the Dispute.</w:t>
      </w:r>
    </w:p>
    <w:p w14:paraId="636FCC6A" w14:textId="3840DB3F"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.6</w:t>
      </w:r>
      <w:r w:rsidR="00C13549" w:rsidRPr="00BF7D98">
        <w:rPr>
          <w:rFonts w:ascii="Circular Std Book" w:hAnsi="Circular Std Book" w:cs="Circular Std Book"/>
          <w:color w:val="35337B"/>
          <w:sz w:val="20"/>
          <w:lang w:val="en-GB"/>
        </w:rPr>
        <w:tab/>
        <w:t xml:space="preserve">If a party to a Dispute does not comply with any </w:t>
      </w:r>
      <w:r w:rsidR="009D2D84" w:rsidRPr="00BF7D98">
        <w:rPr>
          <w:rFonts w:ascii="Circular Std Book" w:hAnsi="Circular Std Book" w:cs="Circular Std Book"/>
          <w:color w:val="35337B"/>
          <w:sz w:val="20"/>
          <w:lang w:val="en-GB"/>
        </w:rPr>
        <w:t>of its obligations pursuant to</w:t>
      </w:r>
      <w:r w:rsidR="00C13549" w:rsidRPr="00BF7D98">
        <w:rPr>
          <w:rFonts w:ascii="Circular Std Book" w:hAnsi="Circular Std Book" w:cs="Circular Std Book"/>
          <w:color w:val="35337B"/>
          <w:sz w:val="20"/>
          <w:lang w:val="en-GB"/>
        </w:rPr>
        <w:t xml:space="preserve"> clauses </w:t>
      </w: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 xml:space="preserve">.1 to </w:t>
      </w: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.4</w:t>
      </w:r>
      <w:r w:rsidR="00A8591C" w:rsidRPr="00BF7D98">
        <w:rPr>
          <w:rFonts w:ascii="Circular Std Book" w:hAnsi="Circular Std Book" w:cs="Circular Std Book"/>
          <w:color w:val="35337B"/>
          <w:sz w:val="20"/>
          <w:lang w:val="en-GB"/>
        </w:rPr>
        <w:t>,</w:t>
      </w:r>
      <w:r w:rsidR="00C13549" w:rsidRPr="00BF7D98">
        <w:rPr>
          <w:rFonts w:ascii="Circular Std Book" w:hAnsi="Circular Std Book" w:cs="Circular Std Book"/>
          <w:color w:val="35337B"/>
          <w:sz w:val="20"/>
          <w:lang w:val="en-GB"/>
        </w:rPr>
        <w:t xml:space="preserve"> the other party to the Dispute will not be bound by </w:t>
      </w:r>
      <w:r w:rsidR="00A8591C" w:rsidRPr="00BF7D98">
        <w:rPr>
          <w:rFonts w:ascii="Circular Std Book" w:hAnsi="Circular Std Book" w:cs="Circular Std Book"/>
          <w:color w:val="35337B"/>
          <w:sz w:val="20"/>
          <w:lang w:val="en-GB"/>
        </w:rPr>
        <w:t>those clauses</w:t>
      </w:r>
      <w:r w:rsidR="00C13549" w:rsidRPr="00BF7D98">
        <w:rPr>
          <w:rFonts w:ascii="Circular Std Book" w:hAnsi="Circular Std Book" w:cs="Circular Std Book"/>
          <w:color w:val="35337B"/>
          <w:sz w:val="20"/>
          <w:lang w:val="en-GB"/>
        </w:rPr>
        <w:t>.</w:t>
      </w:r>
    </w:p>
    <w:p w14:paraId="5301FCFC" w14:textId="7E92E548" w:rsidR="00C13549" w:rsidRPr="00BF7D98"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.7</w:t>
      </w:r>
      <w:r w:rsidR="00C13549" w:rsidRPr="00BF7D98">
        <w:rPr>
          <w:rFonts w:ascii="Circular Std Book" w:hAnsi="Circular Std Book" w:cs="Circular Std Book"/>
          <w:color w:val="35337B"/>
          <w:sz w:val="20"/>
          <w:lang w:val="en-GB"/>
        </w:rPr>
        <w:tab/>
        <w:t xml:space="preserve">If the Dispute has not been resolved within 45 days from the date of issue of the Dispute Notice (or </w:t>
      </w:r>
      <w:r w:rsidR="00A8591C" w:rsidRPr="00BF7D98">
        <w:rPr>
          <w:rFonts w:ascii="Circular Std Book" w:hAnsi="Circular Std Book" w:cs="Circular Std Book"/>
          <w:color w:val="35337B"/>
          <w:sz w:val="20"/>
          <w:lang w:val="en-GB"/>
        </w:rPr>
        <w:t>such other</w:t>
      </w:r>
      <w:r w:rsidR="00C13549" w:rsidRPr="00BF7D98">
        <w:rPr>
          <w:rFonts w:ascii="Circular Std Book" w:hAnsi="Circular Std Book" w:cs="Circular Std Book"/>
          <w:color w:val="35337B"/>
          <w:sz w:val="20"/>
          <w:lang w:val="en-GB"/>
        </w:rPr>
        <w:t xml:space="preserve"> period agreed between the parties), a party that has complied with clauses </w:t>
      </w: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 xml:space="preserve">.1 to </w:t>
      </w:r>
      <w:r w:rsidRPr="00BF7D98">
        <w:rPr>
          <w:rFonts w:ascii="Circular Std Book" w:hAnsi="Circular Std Book" w:cs="Circular Std Book"/>
          <w:color w:val="35337B"/>
          <w:sz w:val="20"/>
          <w:lang w:val="en-GB"/>
        </w:rPr>
        <w:t>9</w:t>
      </w:r>
      <w:r w:rsidR="00C13549" w:rsidRPr="00BF7D98">
        <w:rPr>
          <w:rFonts w:ascii="Circular Std Book" w:hAnsi="Circular Std Book" w:cs="Circular Std Book"/>
          <w:color w:val="35337B"/>
          <w:sz w:val="20"/>
          <w:lang w:val="en-GB"/>
        </w:rPr>
        <w:t>.4 may terminate the dispute resolution process by giving notice to the other party to the Dispute.</w:t>
      </w:r>
    </w:p>
    <w:p w14:paraId="0E5340C4" w14:textId="131F1A9A" w:rsidR="00B41FA5" w:rsidRDefault="00816214"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r w:rsidRPr="00BF7D98">
        <w:rPr>
          <w:rFonts w:ascii="Circular Std Book" w:hAnsi="Circular Std Book" w:cs="Circular Std Book"/>
          <w:color w:val="35337B"/>
          <w:sz w:val="20"/>
          <w:lang w:val="en-GB"/>
        </w:rPr>
        <w:t>9</w:t>
      </w:r>
      <w:r w:rsidR="00B41FA5" w:rsidRPr="00BF7D98">
        <w:rPr>
          <w:rFonts w:ascii="Circular Std Book" w:hAnsi="Circular Std Book" w:cs="Circular Std Book"/>
          <w:color w:val="35337B"/>
          <w:sz w:val="20"/>
          <w:lang w:val="en-GB"/>
        </w:rPr>
        <w:t>.8</w:t>
      </w:r>
      <w:r w:rsidR="00B41FA5" w:rsidRPr="00BF7D98">
        <w:rPr>
          <w:rFonts w:ascii="Circular Std Book" w:hAnsi="Circular Std Book" w:cs="Circular Std Book"/>
          <w:color w:val="35337B"/>
          <w:sz w:val="20"/>
          <w:lang w:val="en-GB"/>
        </w:rPr>
        <w:tab/>
        <w:t xml:space="preserve">The parties acknowledge that the purpose of any exchange of information or documents, or the making of any settlement offer under this clause </w:t>
      </w:r>
      <w:r w:rsidRPr="00BF7D98">
        <w:rPr>
          <w:rFonts w:ascii="Circular Std Book" w:hAnsi="Circular Std Book" w:cs="Circular Std Book"/>
          <w:color w:val="35337B"/>
          <w:sz w:val="20"/>
          <w:lang w:val="en-GB"/>
        </w:rPr>
        <w:t>9</w:t>
      </w:r>
      <w:r w:rsidR="00B41FA5" w:rsidRPr="00BF7D98">
        <w:rPr>
          <w:rFonts w:ascii="Circular Std Book" w:hAnsi="Circular Std Book" w:cs="Circular Std Book"/>
          <w:color w:val="35337B"/>
          <w:sz w:val="20"/>
          <w:lang w:val="en-GB"/>
        </w:rPr>
        <w:t xml:space="preserve">, is an attempt to settle the </w:t>
      </w:r>
      <w:r w:rsidR="009D2D84" w:rsidRPr="00BF7D98">
        <w:rPr>
          <w:rFonts w:ascii="Circular Std Book" w:hAnsi="Circular Std Book" w:cs="Circular Std Book"/>
          <w:color w:val="35337B"/>
          <w:sz w:val="20"/>
          <w:lang w:val="en-GB"/>
        </w:rPr>
        <w:t>dispute between the parties.</w:t>
      </w:r>
      <w:r w:rsidR="0009481E" w:rsidRPr="00BF7D98">
        <w:rPr>
          <w:rFonts w:ascii="Circular Std Book" w:hAnsi="Circular Std Book" w:cs="Circular Std Book"/>
          <w:color w:val="35337B"/>
          <w:sz w:val="20"/>
          <w:lang w:val="en-GB"/>
        </w:rPr>
        <w:t xml:space="preserve"> </w:t>
      </w:r>
      <w:r w:rsidR="009D2D84" w:rsidRPr="00BF7D98">
        <w:rPr>
          <w:rFonts w:ascii="Circular Std Book" w:hAnsi="Circular Std Book" w:cs="Circular Std Book"/>
          <w:color w:val="35337B"/>
          <w:sz w:val="20"/>
          <w:lang w:val="en-GB"/>
        </w:rPr>
        <w:t>Neither</w:t>
      </w:r>
      <w:r w:rsidR="00B41FA5" w:rsidRPr="00BF7D98">
        <w:rPr>
          <w:rFonts w:ascii="Circular Std Book" w:hAnsi="Circular Std Book" w:cs="Circular Std Book"/>
          <w:color w:val="35337B"/>
          <w:sz w:val="20"/>
          <w:lang w:val="en-GB"/>
        </w:rPr>
        <w:t xml:space="preserve"> party may use any information or documents obtained through the dispute resolution process for any other purposes.</w:t>
      </w:r>
    </w:p>
    <w:p w14:paraId="6FB5813F" w14:textId="77777777" w:rsidR="004A73A6" w:rsidRPr="00BF7D98" w:rsidRDefault="004A73A6" w:rsidP="00BF7D98">
      <w:pPr>
        <w:pStyle w:val="MELevel2"/>
        <w:numPr>
          <w:ilvl w:val="0"/>
          <w:numId w:val="0"/>
        </w:numPr>
        <w:tabs>
          <w:tab w:val="left" w:pos="426"/>
          <w:tab w:val="left" w:pos="567"/>
        </w:tabs>
        <w:spacing w:after="120"/>
        <w:ind w:left="426" w:hanging="426"/>
        <w:rPr>
          <w:rFonts w:ascii="Circular Std Book" w:hAnsi="Circular Std Book" w:cs="Circular Std Book"/>
          <w:color w:val="35337B"/>
          <w:sz w:val="20"/>
          <w:lang w:val="en-GB"/>
        </w:rPr>
      </w:pPr>
    </w:p>
    <w:p w14:paraId="2AE8644A" w14:textId="546A2995" w:rsidR="00FF0A19" w:rsidRPr="00BF7D98" w:rsidRDefault="00816214"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10</w:t>
      </w:r>
      <w:r w:rsidR="006A6051" w:rsidRPr="00BF7D98">
        <w:rPr>
          <w:rFonts w:ascii="Circular Std Book" w:hAnsi="Circular Std Book" w:cs="Circular Std Book"/>
          <w:color w:val="35337B"/>
          <w:spacing w:val="15"/>
        </w:rPr>
        <w:t>.</w:t>
      </w:r>
      <w:r w:rsidR="006A6051" w:rsidRPr="00BF7D98">
        <w:rPr>
          <w:rFonts w:ascii="Circular Std Book" w:hAnsi="Circular Std Book" w:cs="Circular Std Book"/>
          <w:color w:val="35337B"/>
          <w:spacing w:val="15"/>
        </w:rPr>
        <w:tab/>
        <w:t>S</w:t>
      </w:r>
      <w:r w:rsidR="00C342EF">
        <w:rPr>
          <w:rFonts w:ascii="Circular Std Book" w:hAnsi="Circular Std Book" w:cs="Circular Std Book"/>
          <w:color w:val="35337B"/>
          <w:spacing w:val="15"/>
        </w:rPr>
        <w:t xml:space="preserve">everability </w:t>
      </w:r>
    </w:p>
    <w:p w14:paraId="305C307E" w14:textId="77777777" w:rsidR="00AC05C2" w:rsidRDefault="00FF0A19" w:rsidP="00BF7D98">
      <w:pPr>
        <w:pStyle w:val="MELevel1"/>
        <w:numPr>
          <w:ilvl w:val="0"/>
          <w:numId w:val="0"/>
        </w:numPr>
        <w:tabs>
          <w:tab w:val="left" w:pos="426"/>
        </w:tabs>
        <w:spacing w:after="120"/>
        <w:rPr>
          <w:rFonts w:ascii="Circular Std Book" w:hAnsi="Circular Std Book" w:cs="Circular Std Book"/>
          <w:color w:val="35337B"/>
          <w:sz w:val="20"/>
        </w:rPr>
      </w:pPr>
      <w:r w:rsidRPr="00BF7D98">
        <w:rPr>
          <w:rFonts w:ascii="Circular Std Book" w:hAnsi="Circular Std Book" w:cs="Circular Std Book"/>
          <w:color w:val="35337B"/>
          <w:sz w:val="20"/>
        </w:rPr>
        <w:t>Any clause of this Agreement (or part of it) that is illegal or unenforceable may be severed, and the remaining clauses of this Agreement will remain in full force and effect.</w:t>
      </w:r>
    </w:p>
    <w:p w14:paraId="6D18B358" w14:textId="77777777" w:rsidR="00C342EF" w:rsidRPr="00BF7D98" w:rsidRDefault="00C342EF" w:rsidP="00BF7D98">
      <w:pPr>
        <w:pStyle w:val="MELevel1"/>
        <w:numPr>
          <w:ilvl w:val="0"/>
          <w:numId w:val="0"/>
        </w:numPr>
        <w:tabs>
          <w:tab w:val="left" w:pos="426"/>
        </w:tabs>
        <w:spacing w:after="120"/>
        <w:rPr>
          <w:rFonts w:ascii="Circular Std Book" w:hAnsi="Circular Std Book" w:cs="Circular Std Book"/>
          <w:color w:val="35337B"/>
          <w:sz w:val="20"/>
        </w:rPr>
      </w:pPr>
    </w:p>
    <w:p w14:paraId="5BBD21CC" w14:textId="55B6F8FC" w:rsidR="00FF0A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lastRenderedPageBreak/>
        <w:t>1</w:t>
      </w:r>
      <w:r w:rsidR="00816214" w:rsidRPr="00BF7D98">
        <w:rPr>
          <w:rFonts w:ascii="Circular Std Book" w:hAnsi="Circular Std Book" w:cs="Circular Std Book"/>
          <w:color w:val="35337B"/>
          <w:spacing w:val="15"/>
        </w:rPr>
        <w:t>1</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S</w:t>
      </w:r>
      <w:r w:rsidR="00C342EF">
        <w:rPr>
          <w:rFonts w:ascii="Circular Std Book" w:hAnsi="Circular Std Book" w:cs="Circular Std Book"/>
          <w:color w:val="35337B"/>
          <w:spacing w:val="15"/>
        </w:rPr>
        <w:t xml:space="preserve">urvival </w:t>
      </w:r>
    </w:p>
    <w:p w14:paraId="01C668A7" w14:textId="77777777" w:rsidR="00FF0A19" w:rsidRDefault="00FF0A19" w:rsidP="00BF7D98">
      <w:pPr>
        <w:pStyle w:val="MELevel1"/>
        <w:numPr>
          <w:ilvl w:val="0"/>
          <w:numId w:val="0"/>
        </w:numPr>
        <w:tabs>
          <w:tab w:val="left" w:pos="426"/>
        </w:tabs>
        <w:spacing w:after="120"/>
        <w:rPr>
          <w:rFonts w:ascii="Circular Std Book" w:hAnsi="Circular Std Book" w:cs="Circular Std Book"/>
          <w:color w:val="35337B"/>
          <w:sz w:val="20"/>
        </w:rPr>
      </w:pPr>
      <w:r w:rsidRPr="00BF7D98">
        <w:rPr>
          <w:rFonts w:ascii="Circular Std Book" w:hAnsi="Circular Std Book" w:cs="Circular Std Book"/>
          <w:color w:val="35337B"/>
          <w:sz w:val="20"/>
        </w:rPr>
        <w:t>Any indemnity, obligation of confidentiality or other term by its nature intended to survive termination of this Agreement survives termination of this Agreement.</w:t>
      </w:r>
    </w:p>
    <w:p w14:paraId="6AF4B878" w14:textId="77777777" w:rsidR="00C342EF" w:rsidRPr="00BF7D98" w:rsidRDefault="00C342EF" w:rsidP="00BF7D98">
      <w:pPr>
        <w:pStyle w:val="MELevel1"/>
        <w:numPr>
          <w:ilvl w:val="0"/>
          <w:numId w:val="0"/>
        </w:numPr>
        <w:tabs>
          <w:tab w:val="left" w:pos="426"/>
        </w:tabs>
        <w:spacing w:after="120"/>
        <w:rPr>
          <w:rFonts w:ascii="Circular Std Book" w:hAnsi="Circular Std Book" w:cs="Circular Std Book"/>
          <w:color w:val="35337B"/>
          <w:sz w:val="20"/>
        </w:rPr>
      </w:pPr>
    </w:p>
    <w:p w14:paraId="33A98478" w14:textId="68220AEA" w:rsidR="00FF0A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w:t>
      </w:r>
      <w:r w:rsidR="00816214" w:rsidRPr="00BF7D98">
        <w:rPr>
          <w:rFonts w:ascii="Circular Std Book" w:hAnsi="Circular Std Book" w:cs="Circular Std Book"/>
          <w:color w:val="35337B"/>
          <w:spacing w:val="15"/>
        </w:rPr>
        <w:t>2</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W</w:t>
      </w:r>
      <w:r w:rsidR="00C342EF">
        <w:rPr>
          <w:rFonts w:ascii="Circular Std Book" w:hAnsi="Circular Std Book" w:cs="Circular Std Book"/>
          <w:color w:val="35337B"/>
          <w:spacing w:val="15"/>
        </w:rPr>
        <w:t>aiver</w:t>
      </w:r>
    </w:p>
    <w:p w14:paraId="094BB31C" w14:textId="77777777" w:rsidR="00FF0A19" w:rsidRDefault="00FF0A19" w:rsidP="00BF7D98">
      <w:pPr>
        <w:pStyle w:val="MELevel1"/>
        <w:numPr>
          <w:ilvl w:val="0"/>
          <w:numId w:val="0"/>
        </w:numPr>
        <w:tabs>
          <w:tab w:val="left" w:pos="426"/>
        </w:tabs>
        <w:spacing w:after="120"/>
        <w:rPr>
          <w:rFonts w:ascii="Circular Std Book" w:hAnsi="Circular Std Book" w:cs="Circular Std Book"/>
          <w:color w:val="35337B"/>
          <w:sz w:val="20"/>
        </w:rPr>
      </w:pPr>
      <w:r w:rsidRPr="00BF7D98">
        <w:rPr>
          <w:rFonts w:ascii="Circular Std Book" w:hAnsi="Circular Std Book" w:cs="Circular Std Book"/>
          <w:color w:val="35337B"/>
          <w:sz w:val="20"/>
        </w:rPr>
        <w:t>A waiver of a right, power or remedy must be in writing and signed by the party giving the waiver.</w:t>
      </w:r>
    </w:p>
    <w:p w14:paraId="738F8570" w14:textId="77777777" w:rsidR="00C342EF" w:rsidRPr="00BF7D98" w:rsidRDefault="00C342EF" w:rsidP="00BF7D98">
      <w:pPr>
        <w:pStyle w:val="MELevel1"/>
        <w:numPr>
          <w:ilvl w:val="0"/>
          <w:numId w:val="0"/>
        </w:numPr>
        <w:tabs>
          <w:tab w:val="left" w:pos="426"/>
        </w:tabs>
        <w:spacing w:after="120"/>
        <w:rPr>
          <w:rFonts w:ascii="Circular Std Book" w:hAnsi="Circular Std Book" w:cs="Circular Std Book"/>
          <w:color w:val="35337B"/>
          <w:sz w:val="20"/>
        </w:rPr>
      </w:pPr>
    </w:p>
    <w:p w14:paraId="3822F68A" w14:textId="2C6583EC" w:rsidR="00FF0A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w:t>
      </w:r>
      <w:r w:rsidR="00816214" w:rsidRPr="00BF7D98">
        <w:rPr>
          <w:rFonts w:ascii="Circular Std Book" w:hAnsi="Circular Std Book" w:cs="Circular Std Book"/>
          <w:color w:val="35337B"/>
          <w:spacing w:val="15"/>
        </w:rPr>
        <w:t>3</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A</w:t>
      </w:r>
      <w:r w:rsidR="00C342EF">
        <w:rPr>
          <w:rFonts w:ascii="Circular Std Book" w:hAnsi="Circular Std Book" w:cs="Circular Std Book"/>
          <w:color w:val="35337B"/>
          <w:spacing w:val="15"/>
        </w:rPr>
        <w:t>ssignment and Encumbrances</w:t>
      </w:r>
    </w:p>
    <w:p w14:paraId="3058DCE8" w14:textId="77777777" w:rsidR="00FF0A19" w:rsidRPr="00BF7D98" w:rsidRDefault="00FF0A19" w:rsidP="00BF7D98">
      <w:pPr>
        <w:pStyle w:val="MELevel1"/>
        <w:numPr>
          <w:ilvl w:val="0"/>
          <w:numId w:val="0"/>
        </w:numPr>
        <w:tabs>
          <w:tab w:val="num" w:pos="0"/>
          <w:tab w:val="left" w:pos="426"/>
        </w:tabs>
        <w:rPr>
          <w:rFonts w:ascii="Circular Std Book" w:hAnsi="Circular Std Book" w:cs="Circular Std Book"/>
          <w:color w:val="35337B"/>
          <w:sz w:val="20"/>
        </w:rPr>
      </w:pPr>
      <w:r w:rsidRPr="00BF7D98">
        <w:rPr>
          <w:rFonts w:ascii="Circular Std Book" w:hAnsi="Circular Std Book" w:cs="Circular Std Book"/>
          <w:color w:val="35337B"/>
          <w:sz w:val="20"/>
        </w:rPr>
        <w:t>The Recipient must not encumber, transfer or assign, or attempt to encumber, transfer or assign any:</w:t>
      </w:r>
    </w:p>
    <w:p w14:paraId="5C1F82C7" w14:textId="304C377D" w:rsidR="00FF0A19" w:rsidRPr="00BF7D98" w:rsidRDefault="002657FD" w:rsidP="00BF7D98">
      <w:pPr>
        <w:pStyle w:val="MELevel3"/>
        <w:numPr>
          <w:ilvl w:val="0"/>
          <w:numId w:val="0"/>
        </w:numPr>
        <w:tabs>
          <w:tab w:val="left" w:pos="426"/>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w:t>
      </w:r>
      <w:r w:rsidR="00FF0A19" w:rsidRPr="00BF7D98">
        <w:rPr>
          <w:rFonts w:ascii="Circular Std Book" w:hAnsi="Circular Std Book" w:cs="Circular Std Book"/>
          <w:color w:val="35337B"/>
          <w:sz w:val="20"/>
        </w:rPr>
        <w:t>a)</w:t>
      </w:r>
      <w:r w:rsidR="00FF0A19" w:rsidRPr="00BF7D98">
        <w:rPr>
          <w:rFonts w:ascii="Circular Std Book" w:hAnsi="Circular Std Book" w:cs="Circular Std Book"/>
          <w:color w:val="35337B"/>
          <w:sz w:val="20"/>
        </w:rPr>
        <w:tab/>
        <w:t xml:space="preserve">part of the Grant received from </w:t>
      </w:r>
      <w:r w:rsidR="00756CCA" w:rsidRPr="00295A51">
        <w:rPr>
          <w:rFonts w:ascii="Circular Std Book" w:hAnsi="Circular Std Book" w:cs="Circular Std Book"/>
          <w:color w:val="35337B"/>
          <w:sz w:val="20"/>
        </w:rPr>
        <w:t>Firefly Children’s Foundation</w:t>
      </w:r>
      <w:r w:rsidR="00FF0A19" w:rsidRPr="00BF7D98">
        <w:rPr>
          <w:rFonts w:ascii="Circular Std Book" w:hAnsi="Circular Std Book" w:cs="Circular Std Book"/>
          <w:color w:val="35337B"/>
          <w:sz w:val="20"/>
        </w:rPr>
        <w:t xml:space="preserve">; or </w:t>
      </w:r>
    </w:p>
    <w:p w14:paraId="3FE8E59C" w14:textId="77777777" w:rsidR="00FF0A19" w:rsidRPr="00BF7D98" w:rsidRDefault="002657FD" w:rsidP="00BF7D98">
      <w:pPr>
        <w:pStyle w:val="MELevel3"/>
        <w:numPr>
          <w:ilvl w:val="0"/>
          <w:numId w:val="0"/>
        </w:numPr>
        <w:tabs>
          <w:tab w:val="left" w:pos="426"/>
        </w:tabs>
        <w:ind w:left="426" w:hanging="426"/>
        <w:rPr>
          <w:rFonts w:ascii="Circular Std Book" w:hAnsi="Circular Std Book" w:cs="Circular Std Book"/>
          <w:color w:val="35337B"/>
          <w:sz w:val="20"/>
        </w:rPr>
      </w:pPr>
      <w:r w:rsidRPr="00BF7D98">
        <w:rPr>
          <w:rFonts w:ascii="Circular Std Book" w:hAnsi="Circular Std Book" w:cs="Circular Std Book"/>
          <w:color w:val="35337B"/>
          <w:sz w:val="20"/>
        </w:rPr>
        <w:t>(</w:t>
      </w:r>
      <w:r w:rsidR="00FF0A19" w:rsidRPr="00BF7D98">
        <w:rPr>
          <w:rFonts w:ascii="Circular Std Book" w:hAnsi="Circular Std Book" w:cs="Circular Std Book"/>
          <w:color w:val="35337B"/>
          <w:sz w:val="20"/>
        </w:rPr>
        <w:t>b)</w:t>
      </w:r>
      <w:r w:rsidR="00FF0A19" w:rsidRPr="00BF7D98">
        <w:rPr>
          <w:rFonts w:ascii="Circular Std Book" w:hAnsi="Circular Std Book" w:cs="Circular Std Book"/>
          <w:color w:val="35337B"/>
          <w:sz w:val="20"/>
        </w:rPr>
        <w:tab/>
        <w:t xml:space="preserve">its rights or obligations under this Agreement, </w:t>
      </w:r>
    </w:p>
    <w:p w14:paraId="64BD58ED" w14:textId="056AC451" w:rsidR="002E635D" w:rsidRDefault="00FF0A19" w:rsidP="00BF7D98">
      <w:pPr>
        <w:tabs>
          <w:tab w:val="left" w:pos="426"/>
        </w:tabs>
        <w:spacing w:after="120"/>
        <w:rPr>
          <w:rFonts w:ascii="Circular Std Book" w:hAnsi="Circular Std Book" w:cs="Circular Std Book"/>
          <w:color w:val="35337B"/>
          <w:sz w:val="20"/>
        </w:rPr>
      </w:pPr>
      <w:r w:rsidRPr="00BF7D98">
        <w:rPr>
          <w:rFonts w:ascii="Circular Std Book" w:hAnsi="Circular Std Book" w:cs="Circular Std Book"/>
          <w:color w:val="35337B"/>
          <w:sz w:val="20"/>
        </w:rPr>
        <w:t xml:space="preserve">except with the prior written consent of </w:t>
      </w:r>
      <w:r w:rsidR="00756CCA" w:rsidRPr="00295A51">
        <w:rPr>
          <w:rFonts w:ascii="Circular Std Book" w:hAnsi="Circular Std Book" w:cs="Circular Std Book"/>
          <w:color w:val="35337B"/>
          <w:sz w:val="20"/>
        </w:rPr>
        <w:t>Firefly Children’s Foundation</w:t>
      </w:r>
      <w:r w:rsidR="00756CCA">
        <w:rPr>
          <w:rFonts w:ascii="Circular Std Book" w:hAnsi="Circular Std Book" w:cs="Circular Std Book"/>
          <w:color w:val="35337B"/>
          <w:sz w:val="20"/>
        </w:rPr>
        <w:t>.</w:t>
      </w:r>
    </w:p>
    <w:p w14:paraId="2CF6DDB1" w14:textId="77777777" w:rsidR="00C342EF" w:rsidRPr="00BF7D98" w:rsidRDefault="00C342EF" w:rsidP="00BF7D98">
      <w:pPr>
        <w:tabs>
          <w:tab w:val="left" w:pos="426"/>
        </w:tabs>
        <w:spacing w:after="120"/>
        <w:rPr>
          <w:rFonts w:ascii="Circular Std Book" w:hAnsi="Circular Std Book" w:cs="Circular Std Book"/>
          <w:color w:val="35337B"/>
          <w:spacing w:val="15"/>
          <w:sz w:val="22"/>
        </w:rPr>
      </w:pPr>
    </w:p>
    <w:p w14:paraId="4F097255" w14:textId="2EC82729" w:rsidR="00FF0A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w:t>
      </w:r>
      <w:r w:rsidR="00816214" w:rsidRPr="00BF7D98">
        <w:rPr>
          <w:rFonts w:ascii="Circular Std Book" w:hAnsi="Circular Std Book" w:cs="Circular Std Book"/>
          <w:color w:val="35337B"/>
          <w:spacing w:val="15"/>
        </w:rPr>
        <w:t>4</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G</w:t>
      </w:r>
      <w:r w:rsidR="00C342EF">
        <w:rPr>
          <w:rFonts w:ascii="Circular Std Book" w:hAnsi="Circular Std Book" w:cs="Circular Std Book"/>
          <w:color w:val="35337B"/>
          <w:spacing w:val="15"/>
        </w:rPr>
        <w:t xml:space="preserve">overning law  </w:t>
      </w:r>
    </w:p>
    <w:p w14:paraId="387418D8" w14:textId="4F9311FB" w:rsidR="002E635D" w:rsidRDefault="00FF0A19" w:rsidP="00BF7D98">
      <w:pPr>
        <w:pStyle w:val="MELevel1"/>
        <w:numPr>
          <w:ilvl w:val="0"/>
          <w:numId w:val="0"/>
        </w:numPr>
        <w:tabs>
          <w:tab w:val="left" w:pos="426"/>
        </w:tabs>
        <w:spacing w:after="120"/>
        <w:rPr>
          <w:rFonts w:ascii="Circular Std Book" w:hAnsi="Circular Std Book" w:cs="Circular Std Book"/>
          <w:color w:val="35337B"/>
          <w:spacing w:val="15"/>
          <w:sz w:val="22"/>
        </w:rPr>
      </w:pPr>
      <w:r w:rsidRPr="00BF7D98">
        <w:rPr>
          <w:rFonts w:ascii="Circular Std Book" w:hAnsi="Circular Std Book" w:cs="Circular Std Book"/>
          <w:color w:val="35337B"/>
          <w:sz w:val="20"/>
        </w:rPr>
        <w:t>This Agreement is governed by the laws of South Australia and the parties submit to the non-exclusive jurisdiction of the courts of South Australia.</w:t>
      </w:r>
      <w:r w:rsidR="00C342EF">
        <w:rPr>
          <w:rFonts w:ascii="Circular Std Book" w:hAnsi="Circular Std Book" w:cs="Circular Std Book"/>
          <w:color w:val="35337B"/>
          <w:sz w:val="20"/>
        </w:rPr>
        <w:br/>
      </w:r>
    </w:p>
    <w:p w14:paraId="78C156FC" w14:textId="77777777" w:rsidR="0012464B" w:rsidRDefault="0012464B" w:rsidP="00BF7D98">
      <w:pPr>
        <w:pStyle w:val="MELevel1"/>
        <w:numPr>
          <w:ilvl w:val="0"/>
          <w:numId w:val="0"/>
        </w:numPr>
        <w:tabs>
          <w:tab w:val="left" w:pos="426"/>
        </w:tabs>
        <w:spacing w:after="120"/>
        <w:rPr>
          <w:rFonts w:ascii="Circular Std Book" w:hAnsi="Circular Std Book" w:cs="Circular Std Book"/>
          <w:color w:val="35337B"/>
          <w:spacing w:val="15"/>
          <w:sz w:val="22"/>
        </w:rPr>
      </w:pPr>
    </w:p>
    <w:p w14:paraId="0326BE9A" w14:textId="77777777" w:rsidR="0012464B" w:rsidRPr="00BF7D98" w:rsidRDefault="0012464B" w:rsidP="00BF7D98">
      <w:pPr>
        <w:pStyle w:val="MELevel1"/>
        <w:numPr>
          <w:ilvl w:val="0"/>
          <w:numId w:val="0"/>
        </w:numPr>
        <w:tabs>
          <w:tab w:val="left" w:pos="426"/>
        </w:tabs>
        <w:spacing w:after="120"/>
        <w:rPr>
          <w:rFonts w:ascii="Circular Std Book" w:hAnsi="Circular Std Book" w:cs="Circular Std Book"/>
          <w:color w:val="35337B"/>
          <w:spacing w:val="15"/>
          <w:sz w:val="22"/>
        </w:rPr>
      </w:pPr>
    </w:p>
    <w:p w14:paraId="58E9FADF" w14:textId="68253324" w:rsidR="00FF0A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w:t>
      </w:r>
      <w:r w:rsidR="00816214" w:rsidRPr="00BF7D98">
        <w:rPr>
          <w:rFonts w:ascii="Circular Std Book" w:hAnsi="Circular Std Book" w:cs="Circular Std Book"/>
          <w:color w:val="35337B"/>
          <w:spacing w:val="15"/>
        </w:rPr>
        <w:t>5</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I</w:t>
      </w:r>
      <w:r w:rsidR="00C342EF">
        <w:rPr>
          <w:rFonts w:ascii="Circular Std Book" w:hAnsi="Circular Std Book" w:cs="Circular Std Book"/>
          <w:color w:val="35337B"/>
          <w:spacing w:val="15"/>
        </w:rPr>
        <w:t>nterpre</w:t>
      </w:r>
      <w:r w:rsidR="005D28FB">
        <w:rPr>
          <w:rFonts w:ascii="Circular Std Book" w:hAnsi="Circular Std Book" w:cs="Circular Std Book"/>
          <w:color w:val="35337B"/>
          <w:spacing w:val="15"/>
        </w:rPr>
        <w:t>tation against proponent</w:t>
      </w:r>
      <w:r w:rsidR="00C342EF">
        <w:rPr>
          <w:rFonts w:ascii="Circular Std Book" w:hAnsi="Circular Std Book" w:cs="Circular Std Book"/>
          <w:color w:val="35337B"/>
          <w:spacing w:val="15"/>
        </w:rPr>
        <w:t xml:space="preserve">    </w:t>
      </w:r>
    </w:p>
    <w:p w14:paraId="6F4255A5" w14:textId="18FA2F0C" w:rsidR="005D28FB" w:rsidRDefault="00FF0A19" w:rsidP="00BF7D98">
      <w:pPr>
        <w:pStyle w:val="MELevel1"/>
        <w:numPr>
          <w:ilvl w:val="0"/>
          <w:numId w:val="0"/>
        </w:numPr>
        <w:tabs>
          <w:tab w:val="left" w:pos="426"/>
          <w:tab w:val="num" w:pos="567"/>
        </w:tabs>
        <w:spacing w:after="120"/>
        <w:rPr>
          <w:rFonts w:ascii="Circular Std Book" w:hAnsi="Circular Std Book" w:cs="Circular Std Book"/>
          <w:color w:val="35337B"/>
          <w:sz w:val="20"/>
        </w:rPr>
      </w:pPr>
      <w:r w:rsidRPr="00BF7D98">
        <w:rPr>
          <w:rFonts w:ascii="Circular Std Book" w:hAnsi="Circular Std Book" w:cs="Circular Std Book"/>
          <w:color w:val="35337B"/>
          <w:sz w:val="20"/>
        </w:rPr>
        <w:t>A rule of construction does not apply to the disadvantage of a party because the party was responsible for the preparation of this Agreement or any part of it.</w:t>
      </w:r>
    </w:p>
    <w:p w14:paraId="437827EF" w14:textId="77777777" w:rsidR="00E307F0" w:rsidRPr="00BF7D98" w:rsidRDefault="00E307F0" w:rsidP="00BF7D98">
      <w:pPr>
        <w:pStyle w:val="MELevel1"/>
        <w:numPr>
          <w:ilvl w:val="0"/>
          <w:numId w:val="0"/>
        </w:numPr>
        <w:tabs>
          <w:tab w:val="left" w:pos="426"/>
          <w:tab w:val="num" w:pos="567"/>
        </w:tabs>
        <w:spacing w:after="120"/>
        <w:rPr>
          <w:rFonts w:ascii="Circular Std Book" w:hAnsi="Circular Std Book" w:cs="Circular Std Book"/>
          <w:color w:val="35337B"/>
          <w:sz w:val="20"/>
        </w:rPr>
      </w:pPr>
    </w:p>
    <w:p w14:paraId="6EA5E07B" w14:textId="253728C4" w:rsidR="00FF0A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w:t>
      </w:r>
      <w:r w:rsidR="00816214" w:rsidRPr="00BF7D98">
        <w:rPr>
          <w:rFonts w:ascii="Circular Std Book" w:hAnsi="Circular Std Book" w:cs="Circular Std Book"/>
          <w:color w:val="35337B"/>
          <w:spacing w:val="15"/>
        </w:rPr>
        <w:t>6</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R</w:t>
      </w:r>
      <w:r w:rsidR="005D28FB">
        <w:rPr>
          <w:rFonts w:ascii="Circular Std Book" w:hAnsi="Circular Std Book" w:cs="Circular Std Book"/>
          <w:color w:val="35337B"/>
          <w:spacing w:val="15"/>
        </w:rPr>
        <w:t xml:space="preserve">elationship between the parties </w:t>
      </w:r>
    </w:p>
    <w:p w14:paraId="6CA1D1BB" w14:textId="2FC43BE7" w:rsidR="002F219A" w:rsidRPr="00BF7D98" w:rsidRDefault="00FF0A19" w:rsidP="00BF7D98">
      <w:pPr>
        <w:tabs>
          <w:tab w:val="left" w:pos="426"/>
          <w:tab w:val="left" w:pos="567"/>
          <w:tab w:val="left" w:pos="709"/>
        </w:tabs>
        <w:spacing w:after="120"/>
        <w:ind w:left="567" w:hanging="567"/>
        <w:rPr>
          <w:rFonts w:ascii="Circular Std Book" w:hAnsi="Circular Std Book" w:cs="Circular Std Book"/>
          <w:color w:val="35337B"/>
          <w:sz w:val="20"/>
        </w:rPr>
      </w:pPr>
      <w:r w:rsidRPr="00BF7D98">
        <w:rPr>
          <w:rFonts w:ascii="Circular Std Book" w:hAnsi="Circular Std Book" w:cs="Circular Std Book"/>
          <w:color w:val="35337B"/>
          <w:sz w:val="20"/>
        </w:rPr>
        <w:t>1</w:t>
      </w:r>
      <w:r w:rsidR="00816214" w:rsidRPr="00BF7D98">
        <w:rPr>
          <w:rFonts w:ascii="Circular Std Book" w:hAnsi="Circular Std Book" w:cs="Circular Std Book"/>
          <w:color w:val="35337B"/>
          <w:sz w:val="20"/>
        </w:rPr>
        <w:t>6</w:t>
      </w:r>
      <w:r w:rsidRPr="00BF7D98">
        <w:rPr>
          <w:rFonts w:ascii="Circular Std Book" w:hAnsi="Circular Std Book" w:cs="Circular Std Book"/>
          <w:color w:val="35337B"/>
          <w:sz w:val="20"/>
        </w:rPr>
        <w:t>.1</w:t>
      </w:r>
      <w:r w:rsidRPr="00BF7D98">
        <w:rPr>
          <w:rFonts w:ascii="Circular Std Book" w:hAnsi="Circular Std Book" w:cs="Circular Std Book"/>
          <w:color w:val="35337B"/>
          <w:sz w:val="20"/>
        </w:rPr>
        <w:tab/>
        <w:t>The parties acknowledge and agree that nothing in this Agreement constitutes a relationship of employer and employee, principal and agent, partnership or joint venture between the parties.</w:t>
      </w:r>
    </w:p>
    <w:p w14:paraId="16F7E74D" w14:textId="6BCD7C7E" w:rsidR="00FF0A19" w:rsidRDefault="00FF0A19" w:rsidP="00BF7D98">
      <w:pPr>
        <w:tabs>
          <w:tab w:val="left" w:pos="426"/>
          <w:tab w:val="left" w:pos="567"/>
          <w:tab w:val="left" w:pos="709"/>
        </w:tabs>
        <w:spacing w:after="120"/>
        <w:ind w:left="567" w:hanging="567"/>
        <w:rPr>
          <w:rFonts w:ascii="Circular Std Book" w:hAnsi="Circular Std Book" w:cs="Circular Std Book"/>
          <w:color w:val="35337B"/>
          <w:sz w:val="20"/>
        </w:rPr>
      </w:pPr>
      <w:r w:rsidRPr="00BF7D98">
        <w:rPr>
          <w:rFonts w:ascii="Circular Std Book" w:hAnsi="Circular Std Book" w:cs="Circular Std Book"/>
          <w:color w:val="35337B"/>
          <w:sz w:val="20"/>
        </w:rPr>
        <w:t>1</w:t>
      </w:r>
      <w:r w:rsidR="00816214" w:rsidRPr="00BF7D98">
        <w:rPr>
          <w:rFonts w:ascii="Circular Std Book" w:hAnsi="Circular Std Book" w:cs="Circular Std Book"/>
          <w:color w:val="35337B"/>
          <w:sz w:val="20"/>
        </w:rPr>
        <w:t>6</w:t>
      </w:r>
      <w:r w:rsidRPr="00BF7D98">
        <w:rPr>
          <w:rFonts w:ascii="Circular Std Book" w:hAnsi="Circular Std Book" w:cs="Circular Std Book"/>
          <w:color w:val="35337B"/>
          <w:sz w:val="20"/>
        </w:rPr>
        <w:t>.2</w:t>
      </w:r>
      <w:r w:rsidRPr="00BF7D98">
        <w:rPr>
          <w:rFonts w:ascii="Circular Std Book" w:hAnsi="Circular Std Book" w:cs="Circular Std Book"/>
          <w:color w:val="35337B"/>
          <w:sz w:val="20"/>
        </w:rPr>
        <w:tab/>
        <w:t>Neither party has the authority to bind the other party in any manner whatsoever, without the written approval of the other party.</w:t>
      </w:r>
    </w:p>
    <w:p w14:paraId="050827D0" w14:textId="77777777" w:rsidR="005D28FB" w:rsidRPr="00BF7D98" w:rsidRDefault="005D28FB" w:rsidP="00BF7D98">
      <w:pPr>
        <w:tabs>
          <w:tab w:val="left" w:pos="426"/>
          <w:tab w:val="left" w:pos="567"/>
          <w:tab w:val="left" w:pos="709"/>
        </w:tabs>
        <w:spacing w:after="120"/>
        <w:ind w:left="567" w:hanging="567"/>
        <w:rPr>
          <w:rFonts w:ascii="Circular Std Book" w:hAnsi="Circular Std Book" w:cs="Circular Std Book"/>
          <w:color w:val="35337B"/>
          <w:sz w:val="20"/>
        </w:rPr>
      </w:pPr>
    </w:p>
    <w:p w14:paraId="3F712BE5" w14:textId="5B897A35" w:rsidR="00E97B19" w:rsidRPr="00BF7D98" w:rsidRDefault="006A6051" w:rsidP="00BF7D98">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BF7D98">
        <w:rPr>
          <w:rFonts w:ascii="Circular Std Book" w:hAnsi="Circular Std Book" w:cs="Circular Std Book"/>
          <w:color w:val="35337B"/>
          <w:spacing w:val="15"/>
        </w:rPr>
        <w:t>1</w:t>
      </w:r>
      <w:r w:rsidR="00816214" w:rsidRPr="00BF7D98">
        <w:rPr>
          <w:rFonts w:ascii="Circular Std Book" w:hAnsi="Circular Std Book" w:cs="Circular Std Book"/>
          <w:color w:val="35337B"/>
          <w:spacing w:val="15"/>
        </w:rPr>
        <w:t>7</w:t>
      </w:r>
      <w:r w:rsidRPr="00BF7D98">
        <w:rPr>
          <w:rFonts w:ascii="Circular Std Book" w:hAnsi="Circular Std Book" w:cs="Circular Std Book"/>
          <w:color w:val="35337B"/>
          <w:spacing w:val="15"/>
        </w:rPr>
        <w:t>.</w:t>
      </w:r>
      <w:r w:rsidRPr="00BF7D98">
        <w:rPr>
          <w:rFonts w:ascii="Circular Std Book" w:hAnsi="Circular Std Book" w:cs="Circular Std Book"/>
          <w:color w:val="35337B"/>
          <w:spacing w:val="15"/>
        </w:rPr>
        <w:tab/>
        <w:t>N</w:t>
      </w:r>
      <w:r w:rsidR="005D28FB">
        <w:rPr>
          <w:rFonts w:ascii="Circular Std Book" w:hAnsi="Circular Std Book" w:cs="Circular Std Book"/>
          <w:color w:val="35337B"/>
          <w:spacing w:val="15"/>
        </w:rPr>
        <w:t>otices</w:t>
      </w:r>
    </w:p>
    <w:p w14:paraId="73ADCF7F" w14:textId="2BCA828F" w:rsidR="00E97B19" w:rsidRPr="00BF7D98" w:rsidRDefault="00FF0A19" w:rsidP="00BF7D98">
      <w:pPr>
        <w:pStyle w:val="MELevel1"/>
        <w:numPr>
          <w:ilvl w:val="0"/>
          <w:numId w:val="0"/>
        </w:numPr>
        <w:tabs>
          <w:tab w:val="left" w:pos="426"/>
          <w:tab w:val="left" w:pos="567"/>
        </w:tabs>
        <w:ind w:left="720" w:hanging="720"/>
        <w:rPr>
          <w:rFonts w:ascii="Circular Std Book" w:hAnsi="Circular Std Book" w:cs="Circular Std Book"/>
          <w:color w:val="35337B"/>
          <w:sz w:val="20"/>
        </w:rPr>
      </w:pPr>
      <w:r w:rsidRPr="00BF7D98">
        <w:rPr>
          <w:rFonts w:ascii="Circular Std Book" w:hAnsi="Circular Std Book" w:cs="Circular Std Book"/>
          <w:color w:val="35337B"/>
          <w:sz w:val="20"/>
        </w:rPr>
        <w:t>1</w:t>
      </w:r>
      <w:r w:rsidR="00816214" w:rsidRPr="00BF7D98">
        <w:rPr>
          <w:rFonts w:ascii="Circular Std Book" w:hAnsi="Circular Std Book" w:cs="Circular Std Book"/>
          <w:color w:val="35337B"/>
          <w:sz w:val="20"/>
        </w:rPr>
        <w:t>7</w:t>
      </w:r>
      <w:r w:rsidR="00E97B19" w:rsidRPr="00BF7D98">
        <w:rPr>
          <w:rFonts w:ascii="Circular Std Book" w:hAnsi="Circular Std Book" w:cs="Circular Std Book"/>
          <w:color w:val="35337B"/>
          <w:sz w:val="20"/>
        </w:rPr>
        <w:t>.1</w:t>
      </w:r>
      <w:r w:rsidR="00E97B19" w:rsidRPr="00BF7D98">
        <w:rPr>
          <w:rFonts w:ascii="Circular Std Book" w:hAnsi="Circular Std Book" w:cs="Circular Std Book"/>
          <w:color w:val="35337B"/>
          <w:sz w:val="20"/>
        </w:rPr>
        <w:tab/>
        <w:t>A party giving a notice under this Agreement must do so in writing:</w:t>
      </w:r>
    </w:p>
    <w:p w14:paraId="6DFE3D23" w14:textId="6FDCBE7B" w:rsidR="00E97B19"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a)</w:t>
      </w:r>
      <w:r w:rsidR="00834B1B" w:rsidRPr="00BF7D98">
        <w:rPr>
          <w:rFonts w:ascii="Circular Std Book" w:hAnsi="Circular Std Book" w:cs="Circular Std Book"/>
          <w:color w:val="35337B"/>
          <w:sz w:val="20"/>
        </w:rPr>
        <w:tab/>
      </w:r>
      <w:r w:rsidR="00E97B19" w:rsidRPr="00BF7D98">
        <w:rPr>
          <w:rFonts w:ascii="Circular Std Book" w:hAnsi="Circular Std Book" w:cs="Circular Std Book"/>
          <w:color w:val="35337B"/>
          <w:sz w:val="20"/>
        </w:rPr>
        <w:t xml:space="preserve">to the </w:t>
      </w:r>
      <w:r w:rsidR="00372A55" w:rsidRPr="00BF7D98">
        <w:rPr>
          <w:rFonts w:ascii="Circular Std Book" w:hAnsi="Circular Std Book" w:cs="Circular Std Book"/>
          <w:color w:val="35337B"/>
          <w:sz w:val="20"/>
        </w:rPr>
        <w:t xml:space="preserve">address set out in clause </w:t>
      </w:r>
      <w:r w:rsidR="00FF0A19" w:rsidRPr="00BF7D98">
        <w:rPr>
          <w:rFonts w:ascii="Circular Std Book" w:hAnsi="Circular Std Book" w:cs="Circular Std Book"/>
          <w:color w:val="35337B"/>
          <w:sz w:val="20"/>
        </w:rPr>
        <w:t>1</w:t>
      </w:r>
      <w:r w:rsidR="00816214" w:rsidRPr="00BF7D98">
        <w:rPr>
          <w:rFonts w:ascii="Circular Std Book" w:hAnsi="Circular Std Book" w:cs="Circular Std Book"/>
          <w:color w:val="35337B"/>
          <w:sz w:val="20"/>
        </w:rPr>
        <w:t>7</w:t>
      </w:r>
      <w:r w:rsidR="00372A55" w:rsidRPr="00BF7D98">
        <w:rPr>
          <w:rFonts w:ascii="Circular Std Book" w:hAnsi="Circular Std Book" w:cs="Circular Std Book"/>
          <w:color w:val="35337B"/>
          <w:sz w:val="20"/>
        </w:rPr>
        <w:t>.3 below</w:t>
      </w:r>
      <w:r w:rsidR="00E97B19" w:rsidRPr="00BF7D98">
        <w:rPr>
          <w:rFonts w:ascii="Circular Std Book" w:hAnsi="Circular Std Book" w:cs="Circular Std Book"/>
          <w:color w:val="35337B"/>
          <w:sz w:val="20"/>
        </w:rPr>
        <w:t>, as may be varied from time to time; and</w:t>
      </w:r>
    </w:p>
    <w:p w14:paraId="4D7C473F" w14:textId="77777777" w:rsidR="00E97B19"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b)</w:t>
      </w:r>
      <w:r w:rsidR="00834B1B" w:rsidRPr="00BF7D98">
        <w:rPr>
          <w:rFonts w:ascii="Circular Std Book" w:hAnsi="Circular Std Book" w:cs="Circular Std Book"/>
          <w:color w:val="35337B"/>
          <w:sz w:val="20"/>
        </w:rPr>
        <w:tab/>
      </w:r>
      <w:r w:rsidR="00E97B19" w:rsidRPr="00BF7D98">
        <w:rPr>
          <w:rFonts w:ascii="Circular Std Book" w:hAnsi="Circular Std Book" w:cs="Circular Std Book"/>
          <w:color w:val="35337B"/>
          <w:sz w:val="20"/>
        </w:rPr>
        <w:t>by hand delivery, post, facsimile or electronic mail to that address.</w:t>
      </w:r>
    </w:p>
    <w:p w14:paraId="33C62C81" w14:textId="6F4E121D" w:rsidR="00E97B19" w:rsidRPr="00BF7D98" w:rsidRDefault="00FF0A19" w:rsidP="00BF7D98">
      <w:pPr>
        <w:pStyle w:val="MELevel1"/>
        <w:numPr>
          <w:ilvl w:val="0"/>
          <w:numId w:val="0"/>
        </w:numPr>
        <w:tabs>
          <w:tab w:val="left" w:pos="426"/>
          <w:tab w:val="left" w:pos="567"/>
          <w:tab w:val="left" w:pos="709"/>
        </w:tabs>
        <w:ind w:left="709" w:hanging="709"/>
        <w:rPr>
          <w:rFonts w:ascii="Circular Std Book" w:hAnsi="Circular Std Book" w:cs="Circular Std Book"/>
          <w:color w:val="35337B"/>
          <w:sz w:val="20"/>
        </w:rPr>
      </w:pPr>
      <w:r w:rsidRPr="00BF7D98">
        <w:rPr>
          <w:rFonts w:ascii="Circular Std Book" w:hAnsi="Circular Std Book" w:cs="Circular Std Book"/>
          <w:color w:val="35337B"/>
          <w:sz w:val="20"/>
        </w:rPr>
        <w:t>1</w:t>
      </w:r>
      <w:r w:rsidR="00816214" w:rsidRPr="00BF7D98">
        <w:rPr>
          <w:rFonts w:ascii="Circular Std Book" w:hAnsi="Circular Std Book" w:cs="Circular Std Book"/>
          <w:color w:val="35337B"/>
          <w:sz w:val="20"/>
        </w:rPr>
        <w:t>7</w:t>
      </w:r>
      <w:r w:rsidR="00753DCD" w:rsidRPr="00BF7D98">
        <w:rPr>
          <w:rFonts w:ascii="Circular Std Book" w:hAnsi="Circular Std Book" w:cs="Circular Std Book"/>
          <w:color w:val="35337B"/>
          <w:sz w:val="20"/>
        </w:rPr>
        <w:t>.2</w:t>
      </w:r>
      <w:r w:rsidR="00753DCD" w:rsidRPr="00BF7D98">
        <w:rPr>
          <w:rFonts w:ascii="Circular Std Book" w:hAnsi="Circular Std Book" w:cs="Circular Std Book"/>
          <w:color w:val="35337B"/>
          <w:sz w:val="20"/>
        </w:rPr>
        <w:tab/>
        <w:t xml:space="preserve">A notice given in accordance with clause </w:t>
      </w:r>
      <w:r w:rsidR="002479A3" w:rsidRPr="00BF7D98">
        <w:rPr>
          <w:rFonts w:ascii="Circular Std Book" w:hAnsi="Circular Std Book" w:cs="Circular Std Book"/>
          <w:color w:val="35337B"/>
          <w:sz w:val="20"/>
        </w:rPr>
        <w:t>1</w:t>
      </w:r>
      <w:r w:rsidR="00816214" w:rsidRPr="00BF7D98">
        <w:rPr>
          <w:rFonts w:ascii="Circular Std Book" w:hAnsi="Circular Std Book" w:cs="Circular Std Book"/>
          <w:color w:val="35337B"/>
          <w:sz w:val="20"/>
        </w:rPr>
        <w:t>7</w:t>
      </w:r>
      <w:r w:rsidR="00753DCD" w:rsidRPr="00BF7D98">
        <w:rPr>
          <w:rFonts w:ascii="Circular Std Book" w:hAnsi="Circular Std Book" w:cs="Circular Std Book"/>
          <w:color w:val="35337B"/>
          <w:sz w:val="20"/>
        </w:rPr>
        <w:t>.1 is taken to be received:</w:t>
      </w:r>
    </w:p>
    <w:p w14:paraId="54A62AED" w14:textId="77777777" w:rsidR="00753DCD"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a)</w:t>
      </w:r>
      <w:r w:rsidR="00834B1B" w:rsidRPr="00BF7D98">
        <w:rPr>
          <w:rFonts w:ascii="Circular Std Book" w:hAnsi="Circular Std Book" w:cs="Circular Std Book"/>
          <w:color w:val="35337B"/>
          <w:sz w:val="20"/>
        </w:rPr>
        <w:tab/>
      </w:r>
      <w:r w:rsidR="00753DCD" w:rsidRPr="00BF7D98">
        <w:rPr>
          <w:rFonts w:ascii="Circular Std Book" w:hAnsi="Circular Std Book" w:cs="Circular Std Book"/>
          <w:color w:val="35337B"/>
          <w:sz w:val="20"/>
        </w:rPr>
        <w:t>if hand delivered, on delivery;</w:t>
      </w:r>
    </w:p>
    <w:p w14:paraId="05C9ACAE" w14:textId="77777777" w:rsidR="00753DCD"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b)</w:t>
      </w:r>
      <w:r w:rsidR="00834B1B" w:rsidRPr="00BF7D98">
        <w:rPr>
          <w:rFonts w:ascii="Circular Std Book" w:hAnsi="Circular Std Book" w:cs="Circular Std Book"/>
          <w:color w:val="35337B"/>
          <w:sz w:val="20"/>
        </w:rPr>
        <w:tab/>
      </w:r>
      <w:r w:rsidR="00753DCD" w:rsidRPr="00BF7D98">
        <w:rPr>
          <w:rFonts w:ascii="Circular Std Book" w:hAnsi="Circular Std Book" w:cs="Circular Std Book"/>
          <w:color w:val="35337B"/>
          <w:sz w:val="20"/>
        </w:rPr>
        <w:t>if sent by post, 3 days after the date of posting (if posted to an address within Australia) or 7 days after the date of posting (if posted to an address outside of Australia);</w:t>
      </w:r>
    </w:p>
    <w:p w14:paraId="24F235E0" w14:textId="77777777" w:rsidR="00753DCD" w:rsidRPr="00BF7D98" w:rsidRDefault="002657FD" w:rsidP="00BF7D98">
      <w:pPr>
        <w:pStyle w:val="MELevel3"/>
        <w:numPr>
          <w:ilvl w:val="0"/>
          <w:numId w:val="0"/>
        </w:numPr>
        <w:tabs>
          <w:tab w:val="left" w:pos="426"/>
        </w:tabs>
        <w:ind w:left="709" w:hanging="283"/>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c)</w:t>
      </w:r>
      <w:r w:rsidR="00834B1B" w:rsidRPr="00BF7D98">
        <w:rPr>
          <w:rFonts w:ascii="Circular Std Book" w:hAnsi="Circular Std Book" w:cs="Circular Std Book"/>
          <w:color w:val="35337B"/>
          <w:sz w:val="20"/>
        </w:rPr>
        <w:tab/>
      </w:r>
      <w:r w:rsidR="00753DCD" w:rsidRPr="00BF7D98">
        <w:rPr>
          <w:rFonts w:ascii="Circular Std Book" w:hAnsi="Circular Std Book" w:cs="Circular Std Book"/>
          <w:color w:val="35337B"/>
          <w:sz w:val="20"/>
        </w:rPr>
        <w:t>if sent by facsimile, when the sender’s facsimile system generates a message confirming successful transmission of the total number of pages to the correct facsimile address; and</w:t>
      </w:r>
    </w:p>
    <w:p w14:paraId="7B09A1B9" w14:textId="77777777" w:rsidR="00753DCD" w:rsidRPr="00BF7D98" w:rsidRDefault="002657FD" w:rsidP="00BF7D98">
      <w:pPr>
        <w:pStyle w:val="MELevel3"/>
        <w:numPr>
          <w:ilvl w:val="0"/>
          <w:numId w:val="0"/>
        </w:numPr>
        <w:tabs>
          <w:tab w:val="left" w:pos="426"/>
        </w:tabs>
        <w:spacing w:after="120"/>
        <w:ind w:left="709" w:hanging="284"/>
        <w:rPr>
          <w:rFonts w:ascii="Circular Std Book" w:hAnsi="Circular Std Book" w:cs="Circular Std Book"/>
          <w:color w:val="35337B"/>
          <w:sz w:val="20"/>
        </w:rPr>
      </w:pPr>
      <w:r w:rsidRPr="00BF7D98">
        <w:rPr>
          <w:rFonts w:ascii="Circular Std Book" w:hAnsi="Circular Std Book" w:cs="Circular Std Book"/>
          <w:color w:val="35337B"/>
          <w:sz w:val="20"/>
        </w:rPr>
        <w:t>(</w:t>
      </w:r>
      <w:r w:rsidR="00834B1B" w:rsidRPr="00BF7D98">
        <w:rPr>
          <w:rFonts w:ascii="Circular Std Book" w:hAnsi="Circular Std Book" w:cs="Circular Std Book"/>
          <w:color w:val="35337B"/>
          <w:sz w:val="20"/>
        </w:rPr>
        <w:t>d)</w:t>
      </w:r>
      <w:r w:rsidR="00834B1B" w:rsidRPr="00BF7D98">
        <w:rPr>
          <w:rFonts w:ascii="Circular Std Book" w:hAnsi="Circular Std Book" w:cs="Circular Std Book"/>
          <w:color w:val="35337B"/>
          <w:sz w:val="20"/>
        </w:rPr>
        <w:tab/>
      </w:r>
      <w:r w:rsidR="00753DCD" w:rsidRPr="00BF7D98">
        <w:rPr>
          <w:rFonts w:ascii="Circular Std Book" w:hAnsi="Circular Std Book" w:cs="Circular Std Book"/>
          <w:color w:val="35337B"/>
          <w:sz w:val="20"/>
        </w:rPr>
        <w:t xml:space="preserve">if sent by electronic mail, when the sender’s </w:t>
      </w:r>
      <w:r w:rsidR="00A26810" w:rsidRPr="00BF7D98">
        <w:rPr>
          <w:rFonts w:ascii="Circular Std Book" w:hAnsi="Circular Std Book" w:cs="Circular Std Book"/>
          <w:color w:val="35337B"/>
          <w:sz w:val="20"/>
        </w:rPr>
        <w:t>electronic mail system generates a message confirming successful transmission of the electronic mail to the correct address.</w:t>
      </w:r>
    </w:p>
    <w:p w14:paraId="6DD05AB1" w14:textId="77777777" w:rsidR="005D28FB" w:rsidRDefault="005D28FB" w:rsidP="005D28FB">
      <w:pPr>
        <w:rPr>
          <w:rFonts w:ascii="Circular Std Book" w:hAnsi="Circular Std Book" w:cs="Circular Std Book"/>
          <w:color w:val="35337B"/>
          <w:sz w:val="20"/>
        </w:rPr>
      </w:pPr>
    </w:p>
    <w:p w14:paraId="3B8E1DC2" w14:textId="66106189" w:rsidR="003861DD" w:rsidRPr="005D28FB" w:rsidRDefault="00FF0A19" w:rsidP="005D28FB">
      <w:pPr>
        <w:rPr>
          <w:rFonts w:ascii="Circular Std Book" w:hAnsi="Circular Std Book" w:cs="Circular Std Book"/>
          <w:color w:val="35337B"/>
          <w:sz w:val="20"/>
        </w:rPr>
      </w:pPr>
      <w:r w:rsidRPr="005D28FB">
        <w:rPr>
          <w:rFonts w:ascii="Circular Std Book" w:hAnsi="Circular Std Book" w:cs="Circular Std Book"/>
          <w:color w:val="35337B"/>
          <w:sz w:val="20"/>
        </w:rPr>
        <w:t>1</w:t>
      </w:r>
      <w:r w:rsidR="00816214" w:rsidRPr="005D28FB">
        <w:rPr>
          <w:rFonts w:ascii="Circular Std Book" w:hAnsi="Circular Std Book" w:cs="Circular Std Book"/>
          <w:color w:val="35337B"/>
          <w:sz w:val="20"/>
        </w:rPr>
        <w:t>7</w:t>
      </w:r>
      <w:r w:rsidR="003861DD" w:rsidRPr="005D28FB">
        <w:rPr>
          <w:rFonts w:ascii="Circular Std Book" w:hAnsi="Circular Std Book" w:cs="Circular Std Book"/>
          <w:color w:val="35337B"/>
          <w:sz w:val="20"/>
        </w:rPr>
        <w:t>.3</w:t>
      </w:r>
      <w:r w:rsidR="00932445">
        <w:rPr>
          <w:rFonts w:ascii="Circular Std Book" w:hAnsi="Circular Std Book" w:cs="Circular Std Book"/>
          <w:color w:val="35337B"/>
          <w:sz w:val="20"/>
        </w:rPr>
        <w:t xml:space="preserve">  </w:t>
      </w:r>
      <w:r w:rsidR="003861DD" w:rsidRPr="005D28FB">
        <w:rPr>
          <w:rFonts w:ascii="Circular Std Book" w:hAnsi="Circular Std Book" w:cs="Circular Std Book"/>
          <w:color w:val="35337B"/>
          <w:sz w:val="20"/>
        </w:rPr>
        <w:t>Notices may be delivered to the following addresses</w:t>
      </w:r>
      <w:r w:rsidR="00A8591C" w:rsidRPr="005D28FB">
        <w:rPr>
          <w:rFonts w:ascii="Circular Std Book" w:hAnsi="Circular Std Book" w:cs="Circular Std Book"/>
          <w:color w:val="35337B"/>
          <w:sz w:val="20"/>
        </w:rPr>
        <w:t>, as varied by written notice from time to time</w:t>
      </w:r>
      <w:r w:rsidR="003861DD" w:rsidRPr="005D28FB">
        <w:rPr>
          <w:rFonts w:ascii="Circular Std Book" w:hAnsi="Circular Std Book" w:cs="Circular Std Book"/>
          <w:color w:val="35337B"/>
          <w:sz w:val="20"/>
        </w:rPr>
        <w:t>:</w:t>
      </w:r>
    </w:p>
    <w:p w14:paraId="56187683" w14:textId="6A3CBD92" w:rsidR="008A649C" w:rsidRPr="005D28FB" w:rsidRDefault="0012464B" w:rsidP="0009481E">
      <w:pPr>
        <w:pStyle w:val="MELevel3"/>
        <w:numPr>
          <w:ilvl w:val="0"/>
          <w:numId w:val="0"/>
        </w:numPr>
        <w:tabs>
          <w:tab w:val="left" w:pos="426"/>
        </w:tabs>
        <w:spacing w:before="120" w:after="60"/>
        <w:ind w:left="425"/>
        <w:jc w:val="both"/>
        <w:rPr>
          <w:rFonts w:ascii="Circular Std Book" w:hAnsi="Circular Std Book" w:cs="Circular Std Book"/>
          <w:b/>
          <w:color w:val="35337B"/>
          <w:sz w:val="20"/>
        </w:rPr>
      </w:pPr>
      <w:r>
        <w:rPr>
          <w:rFonts w:ascii="Circular Std Book" w:hAnsi="Circular Std Book" w:cs="Circular Std Book"/>
          <w:b/>
          <w:color w:val="35337B"/>
          <w:sz w:val="20"/>
        </w:rPr>
        <w:tab/>
      </w:r>
      <w:r w:rsidR="008A649C" w:rsidRPr="005D28FB">
        <w:rPr>
          <w:rFonts w:ascii="Circular Std Book" w:hAnsi="Circular Std Book" w:cs="Circular Std Book"/>
          <w:b/>
          <w:color w:val="35337B"/>
          <w:sz w:val="20"/>
        </w:rPr>
        <w:t xml:space="preserve">To </w:t>
      </w:r>
      <w:r w:rsidR="00756CCA" w:rsidRPr="00295A51">
        <w:rPr>
          <w:rFonts w:ascii="Circular Std Book" w:hAnsi="Circular Std Book" w:cs="Circular Std Book"/>
          <w:color w:val="35337B"/>
          <w:sz w:val="20"/>
        </w:rPr>
        <w:t>Firefly Children’s Foundation</w:t>
      </w:r>
      <w:r w:rsidR="008A649C" w:rsidRPr="0012464B">
        <w:rPr>
          <w:rFonts w:ascii="Circular Std Book" w:hAnsi="Circular Std Book" w:cs="Circular Std Book"/>
          <w:color w:val="35337B"/>
          <w:sz w:val="20"/>
        </w:rPr>
        <w: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78"/>
      </w:tblGrid>
      <w:tr w:rsidR="008A649C" w:rsidRPr="005D28FB" w14:paraId="52D6D16D" w14:textId="77777777" w:rsidTr="00590C3E">
        <w:tc>
          <w:tcPr>
            <w:tcW w:w="2410" w:type="dxa"/>
          </w:tcPr>
          <w:p w14:paraId="03877408" w14:textId="18C39552" w:rsidR="008A649C" w:rsidRPr="005D28FB" w:rsidRDefault="008A649C" w:rsidP="00590C3E">
            <w:pPr>
              <w:pStyle w:val="MELevel3"/>
              <w:numPr>
                <w:ilvl w:val="0"/>
                <w:numId w:val="0"/>
              </w:numPr>
              <w:tabs>
                <w:tab w:val="left" w:pos="426"/>
              </w:tabs>
              <w:spacing w:before="60" w:after="60"/>
              <w:ind w:left="-141" w:firstLine="141"/>
              <w:rPr>
                <w:rFonts w:ascii="Circular Std Book" w:hAnsi="Circular Std Book" w:cs="Circular Std Book"/>
                <w:b/>
                <w:color w:val="35337B"/>
                <w:sz w:val="20"/>
              </w:rPr>
            </w:pPr>
            <w:r w:rsidRPr="005D28FB">
              <w:rPr>
                <w:rFonts w:ascii="Circular Std Book" w:hAnsi="Circular Std Book" w:cs="Circular Std Book"/>
                <w:b/>
                <w:color w:val="35337B"/>
                <w:sz w:val="20"/>
              </w:rPr>
              <w:t xml:space="preserve"> </w:t>
            </w:r>
            <w:r w:rsidR="00590C3E" w:rsidRPr="005D28FB">
              <w:rPr>
                <w:rFonts w:ascii="Circular Std Book" w:hAnsi="Circular Std Book" w:cs="Circular Std Book"/>
                <w:b/>
                <w:color w:val="35337B"/>
                <w:sz w:val="20"/>
              </w:rPr>
              <w:tab/>
            </w:r>
            <w:r w:rsidRPr="005D28FB">
              <w:rPr>
                <w:rFonts w:ascii="Circular Std Book" w:hAnsi="Circular Std Book" w:cs="Circular Std Book"/>
                <w:b/>
                <w:color w:val="35337B"/>
                <w:sz w:val="20"/>
              </w:rPr>
              <w:t>Physical address:</w:t>
            </w:r>
          </w:p>
        </w:tc>
        <w:tc>
          <w:tcPr>
            <w:tcW w:w="6378" w:type="dxa"/>
          </w:tcPr>
          <w:p w14:paraId="7E7B14B8" w14:textId="13B1C36A" w:rsidR="008A649C" w:rsidRPr="005D28FB" w:rsidRDefault="00756CCA" w:rsidP="00DE61B8">
            <w:pPr>
              <w:pStyle w:val="MELevel3"/>
              <w:numPr>
                <w:ilvl w:val="0"/>
                <w:numId w:val="0"/>
              </w:numPr>
              <w:tabs>
                <w:tab w:val="left" w:pos="33"/>
              </w:tabs>
              <w:spacing w:after="60"/>
              <w:ind w:left="33"/>
              <w:rPr>
                <w:rFonts w:ascii="Circular Std Book" w:hAnsi="Circular Std Book" w:cs="Circular Std Book"/>
                <w:color w:val="35337B"/>
                <w:sz w:val="20"/>
              </w:rPr>
            </w:pPr>
            <w:r w:rsidRPr="00295A51">
              <w:rPr>
                <w:rFonts w:ascii="Circular Std Book" w:hAnsi="Circular Std Book" w:cs="Circular Std Book"/>
                <w:color w:val="35337B"/>
                <w:sz w:val="20"/>
              </w:rPr>
              <w:t>Firefly Children’s Foundation</w:t>
            </w:r>
            <w:r>
              <w:rPr>
                <w:rFonts w:ascii="Circular Std Book" w:hAnsi="Circular Std Book" w:cs="Circular Std Book"/>
                <w:color w:val="35337B"/>
                <w:sz w:val="20"/>
              </w:rPr>
              <w:br/>
            </w:r>
            <w:r w:rsidR="00C37A44">
              <w:rPr>
                <w:rFonts w:ascii="Circular Std Book" w:hAnsi="Circular Std Book" w:cs="Circular Std Book"/>
                <w:color w:val="35337B"/>
                <w:sz w:val="20"/>
              </w:rPr>
              <w:t>40</w:t>
            </w:r>
            <w:r w:rsidR="00590C3E" w:rsidRPr="005D28FB">
              <w:rPr>
                <w:rFonts w:ascii="Circular Std Book" w:hAnsi="Circular Std Book" w:cs="Circular Std Book"/>
                <w:color w:val="35337B"/>
                <w:sz w:val="20"/>
              </w:rPr>
              <w:t xml:space="preserve"> Port Road, Hindmarsh</w:t>
            </w:r>
            <w:r w:rsidR="008A649C" w:rsidRPr="005D28FB">
              <w:rPr>
                <w:rFonts w:ascii="Circular Std Book" w:hAnsi="Circular Std Book" w:cs="Circular Std Book"/>
                <w:color w:val="35337B"/>
                <w:sz w:val="20"/>
              </w:rPr>
              <w:t xml:space="preserve"> SA 50</w:t>
            </w:r>
            <w:r w:rsidR="00C37A44">
              <w:rPr>
                <w:rFonts w:ascii="Circular Std Book" w:hAnsi="Circular Std Book" w:cs="Circular Std Book"/>
                <w:color w:val="35337B"/>
                <w:sz w:val="20"/>
              </w:rPr>
              <w:t>07</w:t>
            </w:r>
          </w:p>
        </w:tc>
      </w:tr>
      <w:tr w:rsidR="008A649C" w:rsidRPr="005D28FB" w14:paraId="23E94FA1" w14:textId="77777777" w:rsidTr="00DE61B8">
        <w:tc>
          <w:tcPr>
            <w:tcW w:w="2410" w:type="dxa"/>
          </w:tcPr>
          <w:p w14:paraId="162D22BC" w14:textId="22441A72" w:rsidR="008A649C" w:rsidRPr="005D28FB" w:rsidRDefault="008A649C" w:rsidP="00935A6F">
            <w:pPr>
              <w:pStyle w:val="MELevel3"/>
              <w:numPr>
                <w:ilvl w:val="0"/>
                <w:numId w:val="0"/>
              </w:numPr>
              <w:tabs>
                <w:tab w:val="left" w:pos="426"/>
              </w:tabs>
              <w:spacing w:before="60" w:after="60"/>
              <w:ind w:left="-141" w:firstLine="141"/>
              <w:jc w:val="both"/>
              <w:rPr>
                <w:rFonts w:ascii="Circular Std Book" w:hAnsi="Circular Std Book" w:cs="Circular Std Book"/>
                <w:b/>
                <w:color w:val="35337B"/>
                <w:sz w:val="20"/>
              </w:rPr>
            </w:pPr>
            <w:r w:rsidRPr="005D28FB">
              <w:rPr>
                <w:rFonts w:ascii="Circular Std Book" w:hAnsi="Circular Std Book" w:cs="Circular Std Book"/>
                <w:b/>
                <w:color w:val="35337B"/>
                <w:sz w:val="20"/>
              </w:rPr>
              <w:t xml:space="preserve"> </w:t>
            </w:r>
            <w:r w:rsidR="00590C3E" w:rsidRPr="005D28FB">
              <w:rPr>
                <w:rFonts w:ascii="Circular Std Book" w:hAnsi="Circular Std Book" w:cs="Circular Std Book"/>
                <w:b/>
                <w:color w:val="35337B"/>
                <w:sz w:val="20"/>
              </w:rPr>
              <w:tab/>
            </w:r>
            <w:r w:rsidRPr="005D28FB">
              <w:rPr>
                <w:rFonts w:ascii="Circular Std Book" w:hAnsi="Circular Std Book" w:cs="Circular Std Book"/>
                <w:b/>
                <w:color w:val="35337B"/>
                <w:sz w:val="20"/>
              </w:rPr>
              <w:t xml:space="preserve">Email: </w:t>
            </w:r>
          </w:p>
        </w:tc>
        <w:tc>
          <w:tcPr>
            <w:tcW w:w="6378" w:type="dxa"/>
            <w:vAlign w:val="bottom"/>
          </w:tcPr>
          <w:p w14:paraId="5C9A3B7F" w14:textId="248BB1F3" w:rsidR="008A649C" w:rsidRPr="001D77CB" w:rsidRDefault="00E74D50" w:rsidP="00DE61B8">
            <w:pPr>
              <w:pStyle w:val="MELevel3"/>
              <w:numPr>
                <w:ilvl w:val="0"/>
                <w:numId w:val="0"/>
              </w:numPr>
              <w:tabs>
                <w:tab w:val="left" w:pos="33"/>
              </w:tabs>
              <w:spacing w:after="60"/>
              <w:ind w:left="33"/>
              <w:rPr>
                <w:rFonts w:ascii="Circular Std Book" w:hAnsi="Circular Std Book" w:cs="Circular Std Book"/>
                <w:color w:val="EE0000"/>
                <w:sz w:val="20"/>
              </w:rPr>
            </w:pPr>
            <w:r w:rsidRPr="00886EC1">
              <w:rPr>
                <w:rFonts w:ascii="Circular Std Book" w:hAnsi="Circular Std Book" w:cs="Circular Std Book"/>
                <w:color w:val="35337B"/>
                <w:sz w:val="20"/>
              </w:rPr>
              <w:t>grants@fire</w:t>
            </w:r>
            <w:r w:rsidR="00886EC1" w:rsidRPr="00886EC1">
              <w:rPr>
                <w:rFonts w:ascii="Circular Std Book" w:hAnsi="Circular Std Book" w:cs="Circular Std Book"/>
                <w:color w:val="35337B"/>
                <w:sz w:val="20"/>
              </w:rPr>
              <w:t>fly.org.au</w:t>
            </w:r>
          </w:p>
        </w:tc>
      </w:tr>
    </w:tbl>
    <w:p w14:paraId="54604121" w14:textId="10791119" w:rsidR="008A649C" w:rsidRPr="005D28FB" w:rsidRDefault="008A649C">
      <w:pPr>
        <w:rPr>
          <w:rFonts w:ascii="Circular Std Book" w:hAnsi="Circular Std Book" w:cs="Circular Std Book"/>
          <w:b/>
          <w:color w:val="35337B"/>
          <w:sz w:val="20"/>
        </w:rPr>
      </w:pPr>
    </w:p>
    <w:p w14:paraId="6654DC28" w14:textId="76EF15D7" w:rsidR="00AC05C2" w:rsidRPr="005D28FB" w:rsidRDefault="00590C3E" w:rsidP="00590C3E">
      <w:pPr>
        <w:pStyle w:val="MELevel3"/>
        <w:numPr>
          <w:ilvl w:val="0"/>
          <w:numId w:val="0"/>
        </w:numPr>
        <w:tabs>
          <w:tab w:val="left" w:pos="426"/>
        </w:tabs>
        <w:spacing w:after="120"/>
        <w:jc w:val="both"/>
        <w:rPr>
          <w:rFonts w:ascii="Circular Std Book" w:hAnsi="Circular Std Book" w:cs="Circular Std Book"/>
          <w:color w:val="35337B"/>
          <w:sz w:val="20"/>
        </w:rPr>
      </w:pPr>
      <w:r w:rsidRPr="005D28FB">
        <w:rPr>
          <w:rFonts w:ascii="Circular Std Book" w:hAnsi="Circular Std Book" w:cs="Circular Std Book"/>
          <w:b/>
          <w:color w:val="35337B"/>
          <w:sz w:val="20"/>
        </w:rPr>
        <w:tab/>
      </w:r>
      <w:r w:rsidR="003861DD" w:rsidRPr="005D28FB">
        <w:rPr>
          <w:rFonts w:ascii="Circular Std Book" w:hAnsi="Circular Std Book" w:cs="Circular Std Book"/>
          <w:b/>
          <w:color w:val="35337B"/>
          <w:sz w:val="20"/>
        </w:rPr>
        <w:t>To the Recipient</w:t>
      </w:r>
      <w:r w:rsidR="005021FA" w:rsidRPr="005D28FB">
        <w:rPr>
          <w:rFonts w:ascii="Circular Std Book" w:hAnsi="Circular Std Book" w:cs="Circular Std Book"/>
          <w:color w:val="35337B"/>
          <w:sz w:val="20"/>
        </w:rPr>
        <w:t>,</w:t>
      </w:r>
      <w:r w:rsidR="00885F49" w:rsidRPr="005D28FB">
        <w:rPr>
          <w:rFonts w:ascii="Circular Std Book" w:hAnsi="Circular Std Book" w:cs="Circular Std Book"/>
          <w:color w:val="35337B"/>
          <w:sz w:val="20"/>
        </w:rPr>
        <w:fldChar w:fldCharType="begin"/>
      </w:r>
      <w:r w:rsidR="00885F49" w:rsidRPr="005D28FB">
        <w:rPr>
          <w:rFonts w:ascii="Circular Std Book" w:hAnsi="Circular Std Book" w:cs="Circular Std Book"/>
          <w:color w:val="35337B"/>
          <w:sz w:val="20"/>
        </w:rPr>
        <w:instrText xml:space="preserve"> MERGEFIELD Administering_Institution </w:instrText>
      </w:r>
      <w:r w:rsidR="00885F49" w:rsidRPr="005D28FB">
        <w:rPr>
          <w:rFonts w:ascii="Circular Std Book" w:hAnsi="Circular Std Book" w:cs="Circular Std Book"/>
          <w:color w:val="35337B"/>
          <w:sz w:val="20"/>
        </w:rPr>
        <w:fldChar w:fldCharType="separate"/>
      </w:r>
      <w:r w:rsidR="006568BE" w:rsidRPr="005D28FB">
        <w:rPr>
          <w:rFonts w:ascii="Circular Std Book" w:hAnsi="Circular Std Book" w:cs="Circular Std Book"/>
          <w:noProof/>
          <w:color w:val="35337B"/>
          <w:sz w:val="20"/>
        </w:rPr>
        <w:t>«Administering_Institution»</w:t>
      </w:r>
      <w:r w:rsidR="00885F49" w:rsidRPr="005D28FB">
        <w:rPr>
          <w:rFonts w:ascii="Circular Std Book" w:hAnsi="Circular Std Book" w:cs="Circular Std Book"/>
          <w:color w:val="35337B"/>
          <w:sz w:val="20"/>
        </w:rPr>
        <w:fldChar w:fldCharType="end"/>
      </w:r>
      <w:r w:rsidR="003861DD" w:rsidRPr="005D28FB">
        <w:rPr>
          <w:rFonts w:ascii="Circular Std Book" w:hAnsi="Circular Std Book" w:cs="Circular Std Book"/>
          <w:color w:val="35337B"/>
          <w:sz w:val="20"/>
        </w:rPr>
        <w:t>:</w:t>
      </w:r>
      <w:r w:rsidRPr="005D28FB">
        <w:rPr>
          <w:rFonts w:ascii="Circular Std Book" w:hAnsi="Circular Std Book" w:cs="Circular Std Book"/>
          <w:color w:val="35337B"/>
          <w:sz w:val="20"/>
        </w:rPr>
        <w:t xml:space="preserve"> </w:t>
      </w:r>
      <w:r w:rsidRPr="005D28FB">
        <w:rPr>
          <w:rFonts w:ascii="Circular Std Book" w:hAnsi="Circular Std Book" w:cs="Circular Std Book"/>
          <w:b/>
          <w:i/>
          <w:color w:val="35337B"/>
          <w:sz w:val="20"/>
        </w:rPr>
        <w:t>[insert details:]</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78"/>
      </w:tblGrid>
      <w:tr w:rsidR="00205F9B" w:rsidRPr="005D28FB" w14:paraId="0BF6CF4D" w14:textId="77777777" w:rsidTr="00045E78">
        <w:trPr>
          <w:trHeight w:val="454"/>
        </w:trPr>
        <w:tc>
          <w:tcPr>
            <w:tcW w:w="2410" w:type="dxa"/>
            <w:vAlign w:val="bottom"/>
          </w:tcPr>
          <w:p w14:paraId="608ED022" w14:textId="29B74EF9" w:rsidR="00205F9B" w:rsidRPr="005D28FB" w:rsidRDefault="00590C3E" w:rsidP="00AD5986">
            <w:pPr>
              <w:pStyle w:val="MELevel3"/>
              <w:numPr>
                <w:ilvl w:val="0"/>
                <w:numId w:val="0"/>
              </w:numPr>
              <w:tabs>
                <w:tab w:val="left" w:pos="426"/>
              </w:tabs>
              <w:spacing w:before="60" w:after="60"/>
              <w:ind w:left="-141" w:firstLine="141"/>
              <w:rPr>
                <w:rFonts w:ascii="Circular Std Book" w:hAnsi="Circular Std Book" w:cs="Circular Std Book"/>
                <w:b/>
                <w:color w:val="35337B"/>
                <w:sz w:val="20"/>
              </w:rPr>
            </w:pPr>
            <w:r w:rsidRPr="005D28FB">
              <w:rPr>
                <w:rFonts w:ascii="Circular Std Book" w:hAnsi="Circular Std Book" w:cs="Circular Std Book"/>
                <w:b/>
                <w:color w:val="35337B"/>
                <w:sz w:val="20"/>
              </w:rPr>
              <w:tab/>
            </w:r>
            <w:r w:rsidR="00205F9B" w:rsidRPr="005D28FB">
              <w:rPr>
                <w:rFonts w:ascii="Circular Std Book" w:hAnsi="Circular Std Book" w:cs="Circular Std Book"/>
                <w:b/>
                <w:color w:val="35337B"/>
                <w:sz w:val="20"/>
              </w:rPr>
              <w:t>Physical address:</w:t>
            </w:r>
          </w:p>
        </w:tc>
        <w:tc>
          <w:tcPr>
            <w:tcW w:w="6378" w:type="dxa"/>
            <w:tcBorders>
              <w:bottom w:val="single" w:sz="4" w:space="0" w:color="808080" w:themeColor="background1" w:themeShade="80"/>
            </w:tcBorders>
            <w:vAlign w:val="bottom"/>
          </w:tcPr>
          <w:p w14:paraId="61D38DE1" w14:textId="77777777" w:rsidR="00205F9B" w:rsidRPr="005D28FB" w:rsidRDefault="00205F9B" w:rsidP="00045E78">
            <w:pPr>
              <w:tabs>
                <w:tab w:val="left" w:pos="426"/>
              </w:tabs>
              <w:spacing w:line="360" w:lineRule="auto"/>
              <w:rPr>
                <w:rFonts w:ascii="Circular Std Book" w:hAnsi="Circular Std Book" w:cs="Circular Std Book"/>
                <w:color w:val="35337B"/>
                <w:sz w:val="20"/>
              </w:rPr>
            </w:pPr>
          </w:p>
        </w:tc>
      </w:tr>
      <w:tr w:rsidR="00AC05C2" w:rsidRPr="005D28FB" w14:paraId="18068D45" w14:textId="77777777" w:rsidTr="001D77CB">
        <w:trPr>
          <w:trHeight w:val="454"/>
        </w:trPr>
        <w:tc>
          <w:tcPr>
            <w:tcW w:w="2410" w:type="dxa"/>
            <w:vAlign w:val="bottom"/>
          </w:tcPr>
          <w:p w14:paraId="167B794B" w14:textId="77777777" w:rsidR="00AC05C2" w:rsidRPr="005D28FB" w:rsidRDefault="00AC05C2" w:rsidP="00590C3E">
            <w:pPr>
              <w:pStyle w:val="MELevel3"/>
              <w:numPr>
                <w:ilvl w:val="0"/>
                <w:numId w:val="0"/>
              </w:numPr>
              <w:tabs>
                <w:tab w:val="left" w:pos="426"/>
              </w:tabs>
              <w:spacing w:after="120"/>
              <w:jc w:val="both"/>
              <w:rPr>
                <w:rFonts w:ascii="Circular Std Book" w:hAnsi="Circular Std Book" w:cs="Circular Std Book"/>
                <w:b/>
                <w:color w:val="35337B"/>
                <w:sz w:val="20"/>
              </w:rPr>
            </w:pPr>
          </w:p>
        </w:tc>
        <w:tc>
          <w:tcPr>
            <w:tcW w:w="6378" w:type="dxa"/>
            <w:tcBorders>
              <w:top w:val="single" w:sz="4" w:space="0" w:color="808080" w:themeColor="background1" w:themeShade="80"/>
              <w:bottom w:val="single" w:sz="4" w:space="0" w:color="808080" w:themeColor="background1" w:themeShade="80"/>
            </w:tcBorders>
            <w:vAlign w:val="bottom"/>
          </w:tcPr>
          <w:p w14:paraId="19E8EE31" w14:textId="77777777" w:rsidR="00AC05C2" w:rsidRPr="005D28FB" w:rsidRDefault="00AC05C2" w:rsidP="00045E78">
            <w:pPr>
              <w:tabs>
                <w:tab w:val="left" w:pos="426"/>
              </w:tabs>
              <w:spacing w:line="360" w:lineRule="auto"/>
              <w:rPr>
                <w:rFonts w:ascii="Circular Std Book" w:hAnsi="Circular Std Book" w:cs="Circular Std Book"/>
                <w:color w:val="35337B"/>
                <w:sz w:val="20"/>
              </w:rPr>
            </w:pPr>
          </w:p>
        </w:tc>
      </w:tr>
      <w:tr w:rsidR="001D77CB" w:rsidRPr="005D28FB" w14:paraId="54845A6E" w14:textId="77777777" w:rsidTr="001D77CB">
        <w:trPr>
          <w:trHeight w:val="454"/>
        </w:trPr>
        <w:tc>
          <w:tcPr>
            <w:tcW w:w="2410" w:type="dxa"/>
            <w:vAlign w:val="bottom"/>
          </w:tcPr>
          <w:p w14:paraId="4E663DC6" w14:textId="785D6BD6" w:rsidR="001D77CB" w:rsidRPr="005D28FB" w:rsidRDefault="001D77CB" w:rsidP="001D77CB">
            <w:pPr>
              <w:pStyle w:val="MELevel3"/>
              <w:numPr>
                <w:ilvl w:val="0"/>
                <w:numId w:val="0"/>
              </w:numPr>
              <w:tabs>
                <w:tab w:val="left" w:pos="426"/>
              </w:tabs>
              <w:spacing w:before="60" w:after="60"/>
              <w:ind w:left="-141" w:firstLine="141"/>
              <w:rPr>
                <w:rFonts w:ascii="Circular Std Book" w:hAnsi="Circular Std Book" w:cs="Circular Std Book"/>
                <w:b/>
                <w:color w:val="35337B"/>
                <w:sz w:val="20"/>
              </w:rPr>
            </w:pPr>
            <w:r w:rsidRPr="005D28FB">
              <w:rPr>
                <w:rFonts w:ascii="Circular Std Book" w:hAnsi="Circular Std Book" w:cs="Circular Std Book"/>
                <w:b/>
                <w:color w:val="35337B"/>
                <w:sz w:val="20"/>
              </w:rPr>
              <w:tab/>
              <w:t xml:space="preserve">Email: </w:t>
            </w:r>
          </w:p>
        </w:tc>
        <w:tc>
          <w:tcPr>
            <w:tcW w:w="6378" w:type="dxa"/>
            <w:tcBorders>
              <w:top w:val="single" w:sz="4" w:space="0" w:color="808080" w:themeColor="background1" w:themeShade="80"/>
              <w:bottom w:val="single" w:sz="4" w:space="0" w:color="808080" w:themeColor="background1" w:themeShade="80"/>
            </w:tcBorders>
            <w:vAlign w:val="bottom"/>
          </w:tcPr>
          <w:p w14:paraId="435CA720" w14:textId="77777777" w:rsidR="001D77CB" w:rsidRPr="005D28FB" w:rsidRDefault="001D77CB" w:rsidP="001D77CB">
            <w:pPr>
              <w:tabs>
                <w:tab w:val="left" w:pos="426"/>
              </w:tabs>
              <w:spacing w:line="360" w:lineRule="auto"/>
              <w:rPr>
                <w:rFonts w:ascii="Circular Std Book" w:hAnsi="Circular Std Book" w:cs="Circular Std Book"/>
                <w:color w:val="35337B"/>
                <w:sz w:val="20"/>
              </w:rPr>
            </w:pPr>
          </w:p>
        </w:tc>
      </w:tr>
    </w:tbl>
    <w:p w14:paraId="79B38923" w14:textId="77777777" w:rsidR="00E307F0" w:rsidRDefault="00E307F0" w:rsidP="006665C3">
      <w:pPr>
        <w:pStyle w:val="Heading2"/>
        <w:keepNext w:val="0"/>
        <w:tabs>
          <w:tab w:val="clear" w:pos="9072"/>
          <w:tab w:val="left" w:pos="426"/>
          <w:tab w:val="left" w:pos="567"/>
        </w:tabs>
        <w:spacing w:before="240" w:after="120" w:line="240" w:lineRule="auto"/>
        <w:ind w:left="0" w:firstLine="0"/>
        <w:jc w:val="both"/>
        <w:rPr>
          <w:rFonts w:ascii="Circular Std Book" w:hAnsi="Circular Std Book" w:cs="Circular Std Book"/>
          <w:color w:val="35337B"/>
          <w:spacing w:val="15"/>
        </w:rPr>
      </w:pPr>
    </w:p>
    <w:p w14:paraId="762EAAFA" w14:textId="77777777" w:rsidR="00E307F0" w:rsidRDefault="00E307F0" w:rsidP="006665C3">
      <w:pPr>
        <w:pStyle w:val="Heading2"/>
        <w:keepNext w:val="0"/>
        <w:tabs>
          <w:tab w:val="clear" w:pos="9072"/>
          <w:tab w:val="left" w:pos="426"/>
          <w:tab w:val="left" w:pos="567"/>
        </w:tabs>
        <w:spacing w:before="240" w:after="120" w:line="240" w:lineRule="auto"/>
        <w:ind w:left="0" w:firstLine="0"/>
        <w:jc w:val="both"/>
        <w:rPr>
          <w:rFonts w:ascii="Circular Std Book" w:hAnsi="Circular Std Book" w:cs="Circular Std Book"/>
          <w:color w:val="35337B"/>
          <w:spacing w:val="15"/>
        </w:rPr>
      </w:pPr>
    </w:p>
    <w:p w14:paraId="0F51DFFF" w14:textId="77777777" w:rsidR="00E307F0" w:rsidRDefault="00E307F0" w:rsidP="006665C3">
      <w:pPr>
        <w:pStyle w:val="Heading2"/>
        <w:keepNext w:val="0"/>
        <w:tabs>
          <w:tab w:val="clear" w:pos="9072"/>
          <w:tab w:val="left" w:pos="426"/>
          <w:tab w:val="left" w:pos="567"/>
        </w:tabs>
        <w:spacing w:before="240" w:after="120" w:line="240" w:lineRule="auto"/>
        <w:ind w:left="0" w:firstLine="0"/>
        <w:jc w:val="both"/>
        <w:rPr>
          <w:rFonts w:ascii="Circular Std Book" w:hAnsi="Circular Std Book" w:cs="Circular Std Book"/>
          <w:color w:val="35337B"/>
          <w:spacing w:val="15"/>
        </w:rPr>
      </w:pPr>
    </w:p>
    <w:p w14:paraId="1F1E71C7" w14:textId="77777777" w:rsidR="00E307F0" w:rsidRDefault="00E307F0" w:rsidP="006665C3">
      <w:pPr>
        <w:pStyle w:val="Heading2"/>
        <w:keepNext w:val="0"/>
        <w:tabs>
          <w:tab w:val="clear" w:pos="9072"/>
          <w:tab w:val="left" w:pos="426"/>
          <w:tab w:val="left" w:pos="567"/>
        </w:tabs>
        <w:spacing w:before="240" w:after="120" w:line="240" w:lineRule="auto"/>
        <w:ind w:left="0" w:firstLine="0"/>
        <w:jc w:val="both"/>
        <w:rPr>
          <w:rFonts w:ascii="Circular Std Book" w:hAnsi="Circular Std Book" w:cs="Circular Std Book"/>
          <w:color w:val="35337B"/>
          <w:spacing w:val="15"/>
        </w:rPr>
      </w:pPr>
    </w:p>
    <w:p w14:paraId="748E05B3" w14:textId="6DFFA38D" w:rsidR="00192630" w:rsidRPr="005D28FB" w:rsidRDefault="00192630" w:rsidP="006665C3">
      <w:pPr>
        <w:pStyle w:val="Heading2"/>
        <w:keepNext w:val="0"/>
        <w:tabs>
          <w:tab w:val="clear" w:pos="9072"/>
          <w:tab w:val="left" w:pos="426"/>
          <w:tab w:val="left" w:pos="567"/>
        </w:tabs>
        <w:spacing w:before="240" w:after="120" w:line="240" w:lineRule="auto"/>
        <w:ind w:left="0" w:firstLine="0"/>
        <w:jc w:val="both"/>
        <w:rPr>
          <w:rFonts w:ascii="Circular Std Book" w:hAnsi="Circular Std Book" w:cs="Circular Std Book"/>
          <w:color w:val="35337B"/>
          <w:spacing w:val="15"/>
        </w:rPr>
      </w:pPr>
      <w:r w:rsidRPr="005D28FB">
        <w:rPr>
          <w:rFonts w:ascii="Circular Std Book" w:hAnsi="Circular Std Book" w:cs="Circular Std Book"/>
          <w:color w:val="35337B"/>
          <w:spacing w:val="15"/>
        </w:rPr>
        <w:t>1</w:t>
      </w:r>
      <w:r w:rsidR="00816214" w:rsidRPr="005D28FB">
        <w:rPr>
          <w:rFonts w:ascii="Circular Std Book" w:hAnsi="Circular Std Book" w:cs="Circular Std Book"/>
          <w:color w:val="35337B"/>
          <w:spacing w:val="15"/>
        </w:rPr>
        <w:t>8</w:t>
      </w:r>
      <w:r w:rsidRPr="005D28FB">
        <w:rPr>
          <w:rFonts w:ascii="Circular Std Book" w:hAnsi="Circular Std Book" w:cs="Circular Std Book"/>
          <w:color w:val="35337B"/>
          <w:spacing w:val="15"/>
        </w:rPr>
        <w:t>.</w:t>
      </w:r>
      <w:r w:rsidRPr="005D28FB">
        <w:rPr>
          <w:rFonts w:ascii="Circular Std Book" w:hAnsi="Circular Std Book" w:cs="Circular Std Book"/>
          <w:color w:val="35337B"/>
          <w:spacing w:val="15"/>
        </w:rPr>
        <w:tab/>
      </w:r>
      <w:r w:rsidR="002E635D" w:rsidRPr="005D28FB">
        <w:rPr>
          <w:rFonts w:ascii="Circular Std Book" w:hAnsi="Circular Std Book" w:cs="Circular Std Book"/>
          <w:color w:val="35337B"/>
          <w:spacing w:val="15"/>
        </w:rPr>
        <w:t>E</w:t>
      </w:r>
      <w:r w:rsidR="00932445">
        <w:rPr>
          <w:rFonts w:ascii="Circular Std Book" w:hAnsi="Circular Std Book" w:cs="Circular Std Book"/>
          <w:color w:val="35337B"/>
          <w:spacing w:val="15"/>
        </w:rPr>
        <w:t>xecution</w:t>
      </w:r>
    </w:p>
    <w:p w14:paraId="077D98C5" w14:textId="377A2BB7" w:rsidR="00FE74D9" w:rsidRPr="005D28FB" w:rsidRDefault="00FE74D9" w:rsidP="00885F49">
      <w:pPr>
        <w:tabs>
          <w:tab w:val="left" w:pos="426"/>
          <w:tab w:val="left" w:pos="2268"/>
          <w:tab w:val="right" w:pos="8931"/>
        </w:tabs>
        <w:spacing w:before="120" w:after="60"/>
        <w:ind w:left="2268" w:hanging="2268"/>
        <w:jc w:val="both"/>
        <w:rPr>
          <w:rFonts w:ascii="Circular Std Book" w:hAnsi="Circular Std Book" w:cs="Circular Std Book"/>
          <w:color w:val="35337B"/>
          <w:sz w:val="20"/>
        </w:rPr>
      </w:pPr>
      <w:r w:rsidRPr="005D28FB">
        <w:rPr>
          <w:rFonts w:ascii="Circular Std Book" w:hAnsi="Circular Std Book" w:cs="Circular Std Book"/>
          <w:color w:val="35337B"/>
          <w:sz w:val="20"/>
        </w:rPr>
        <w:t>Project Title:</w:t>
      </w:r>
      <w:r w:rsidRPr="005D28FB">
        <w:rPr>
          <w:rFonts w:ascii="Circular Std Book" w:hAnsi="Circular Std Book" w:cs="Circular Std Book"/>
          <w:color w:val="35337B"/>
          <w:sz w:val="20"/>
        </w:rPr>
        <w:tab/>
      </w:r>
      <w:r w:rsidR="00EC1D5B" w:rsidRPr="005D28FB">
        <w:rPr>
          <w:rFonts w:ascii="Circular Std Book" w:hAnsi="Circular Std Book" w:cs="Circular Std Book"/>
          <w:color w:val="35337B"/>
          <w:sz w:val="20"/>
        </w:rPr>
        <w:t xml:space="preserve"> </w:t>
      </w:r>
    </w:p>
    <w:p w14:paraId="785A710A" w14:textId="44FAD84D" w:rsidR="00FE74D9" w:rsidRPr="005D28FB" w:rsidRDefault="00FE74D9" w:rsidP="00055E46">
      <w:pPr>
        <w:tabs>
          <w:tab w:val="left" w:pos="426"/>
          <w:tab w:val="left" w:pos="2268"/>
          <w:tab w:val="right" w:pos="8931"/>
        </w:tabs>
        <w:spacing w:before="120" w:after="60"/>
        <w:jc w:val="both"/>
        <w:rPr>
          <w:rFonts w:ascii="Circular Std Book" w:hAnsi="Circular Std Book" w:cs="Circular Std Book"/>
          <w:color w:val="35337B"/>
          <w:sz w:val="20"/>
        </w:rPr>
      </w:pPr>
      <w:r w:rsidRPr="005D28FB">
        <w:rPr>
          <w:rFonts w:ascii="Circular Std Book" w:hAnsi="Circular Std Book" w:cs="Circular Std Book"/>
          <w:color w:val="35337B"/>
          <w:sz w:val="20"/>
        </w:rPr>
        <w:t>Project Reference:</w:t>
      </w:r>
      <w:r w:rsidRPr="005D28FB">
        <w:rPr>
          <w:rFonts w:ascii="Circular Std Book" w:hAnsi="Circular Std Book" w:cs="Circular Std Book"/>
          <w:color w:val="35337B"/>
          <w:sz w:val="20"/>
        </w:rPr>
        <w:tab/>
      </w:r>
      <w:r w:rsidR="00EC1D5B" w:rsidRPr="005D28FB">
        <w:rPr>
          <w:rFonts w:ascii="Circular Std Book" w:hAnsi="Circular Std Book" w:cs="Circular Std Book"/>
          <w:noProof/>
          <w:color w:val="35337B"/>
          <w:sz w:val="20"/>
        </w:rPr>
        <w:t xml:space="preserve"> </w:t>
      </w:r>
    </w:p>
    <w:p w14:paraId="40AF84AB" w14:textId="16789177" w:rsidR="009B4FE3" w:rsidRPr="005D28FB" w:rsidRDefault="009B4FE3" w:rsidP="00055E46">
      <w:pPr>
        <w:tabs>
          <w:tab w:val="left" w:pos="426"/>
          <w:tab w:val="left" w:pos="2268"/>
          <w:tab w:val="right" w:pos="8931"/>
        </w:tabs>
        <w:spacing w:before="120" w:after="60"/>
        <w:jc w:val="both"/>
        <w:rPr>
          <w:rFonts w:ascii="Circular Std Book" w:hAnsi="Circular Std Book" w:cs="Circular Std Book"/>
          <w:color w:val="35337B"/>
          <w:sz w:val="20"/>
        </w:rPr>
      </w:pPr>
      <w:r w:rsidRPr="005D28FB">
        <w:rPr>
          <w:rFonts w:ascii="Circular Std Book" w:hAnsi="Circular Std Book" w:cs="Circular Std Book"/>
          <w:color w:val="35337B"/>
          <w:sz w:val="20"/>
        </w:rPr>
        <w:t>Grant Amount:</w:t>
      </w:r>
      <w:r w:rsidRPr="005D28FB">
        <w:rPr>
          <w:rFonts w:ascii="Circular Std Book" w:hAnsi="Circular Std Book" w:cs="Circular Std Book"/>
          <w:color w:val="35337B"/>
          <w:sz w:val="20"/>
        </w:rPr>
        <w:tab/>
      </w:r>
      <w:r w:rsidR="00756D93" w:rsidRPr="005D28FB">
        <w:rPr>
          <w:rFonts w:ascii="Circular Std Book" w:hAnsi="Circular Std Book" w:cs="Circular Std Book"/>
          <w:color w:val="35337B"/>
          <w:sz w:val="20"/>
        </w:rPr>
        <w:t>$</w:t>
      </w:r>
      <w:r w:rsidR="00EC1D5B" w:rsidRPr="005D28FB">
        <w:rPr>
          <w:rFonts w:ascii="Circular Std Book" w:hAnsi="Circular Std Book" w:cs="Circular Std Book"/>
          <w:color w:val="35337B"/>
          <w:sz w:val="20"/>
        </w:rPr>
        <w:t xml:space="preserve"> </w:t>
      </w:r>
      <w:r w:rsidR="00756D93" w:rsidRPr="005D28FB">
        <w:rPr>
          <w:rFonts w:ascii="Circular Std Book" w:hAnsi="Circular Std Book" w:cs="Circular Std Book"/>
          <w:color w:val="35337B"/>
          <w:sz w:val="20"/>
        </w:rPr>
        <w:t xml:space="preserve"> (excl GST)</w:t>
      </w:r>
    </w:p>
    <w:p w14:paraId="0858C88F" w14:textId="5878E0A2" w:rsidR="00FE74D9" w:rsidRPr="005D28FB" w:rsidRDefault="00C85EA1" w:rsidP="0009481E">
      <w:pPr>
        <w:tabs>
          <w:tab w:val="left" w:pos="426"/>
          <w:tab w:val="left" w:pos="2268"/>
          <w:tab w:val="right" w:pos="8931"/>
        </w:tabs>
        <w:spacing w:before="120" w:after="60"/>
        <w:jc w:val="both"/>
        <w:rPr>
          <w:rFonts w:ascii="Circular Std Book" w:hAnsi="Circular Std Book" w:cs="Circular Std Book"/>
          <w:color w:val="35337B"/>
          <w:sz w:val="20"/>
        </w:rPr>
      </w:pPr>
      <w:r w:rsidRPr="005D28FB">
        <w:rPr>
          <w:rFonts w:ascii="Circular Std Book" w:hAnsi="Circular Std Book" w:cs="Circular Std Book"/>
          <w:color w:val="35337B"/>
          <w:sz w:val="20"/>
        </w:rPr>
        <w:t>Chief Investigator:</w:t>
      </w:r>
      <w:r w:rsidRPr="005D28FB">
        <w:rPr>
          <w:rFonts w:ascii="Circular Std Book" w:hAnsi="Circular Std Book" w:cs="Circular Std Book"/>
          <w:color w:val="35337B"/>
          <w:sz w:val="20"/>
        </w:rPr>
        <w:tab/>
      </w:r>
      <w:r w:rsidR="00EC1D5B" w:rsidRPr="005D28FB">
        <w:rPr>
          <w:rFonts w:ascii="Circular Std Book" w:hAnsi="Circular Std Book" w:cs="Circular Std Book"/>
          <w:noProof/>
          <w:color w:val="35337B"/>
          <w:sz w:val="20"/>
        </w:rPr>
        <w:t xml:space="preserve"> </w:t>
      </w:r>
    </w:p>
    <w:p w14:paraId="5112D975" w14:textId="7952589B" w:rsidR="00192630" w:rsidRPr="005D28FB" w:rsidRDefault="00192630" w:rsidP="00F5281D">
      <w:pPr>
        <w:tabs>
          <w:tab w:val="left" w:pos="426"/>
        </w:tabs>
        <w:spacing w:before="360"/>
        <w:rPr>
          <w:rFonts w:ascii="Circular Std Book" w:hAnsi="Circular Std Book" w:cs="Circular Std Book"/>
          <w:b/>
          <w:noProof/>
          <w:color w:val="35337B"/>
          <w:sz w:val="20"/>
        </w:rPr>
      </w:pPr>
      <w:r w:rsidRPr="005D28FB">
        <w:rPr>
          <w:rFonts w:ascii="Circular Std Book" w:hAnsi="Circular Std Book" w:cs="Circular Std Book"/>
          <w:color w:val="35337B"/>
          <w:sz w:val="20"/>
        </w:rPr>
        <w:t>Signed by an Authorised Officer of</w:t>
      </w:r>
      <w:r w:rsidR="001C359E" w:rsidRPr="005D28FB">
        <w:rPr>
          <w:rFonts w:ascii="Circular Std Book" w:hAnsi="Circular Std Book" w:cs="Circular Std Book"/>
          <w:color w:val="35337B"/>
          <w:sz w:val="20"/>
        </w:rPr>
        <w:t xml:space="preserve"> </w:t>
      </w:r>
    </w:p>
    <w:tbl>
      <w:tblPr>
        <w:tblStyle w:val="TableGrid"/>
        <w:tblW w:w="8897" w:type="dxa"/>
        <w:tblInd w:w="-112" w:type="dxa"/>
        <w:tblBorders>
          <w:left w:val="none" w:sz="0" w:space="0" w:color="auto"/>
        </w:tblBorders>
        <w:tblLook w:val="04A0" w:firstRow="1" w:lastRow="0" w:firstColumn="1" w:lastColumn="0" w:noHBand="0" w:noVBand="1"/>
      </w:tblPr>
      <w:tblGrid>
        <w:gridCol w:w="2376"/>
        <w:gridCol w:w="6521"/>
      </w:tblGrid>
      <w:tr w:rsidR="003826A0" w:rsidRPr="005D28FB" w14:paraId="7B8A5E1E" w14:textId="77777777" w:rsidTr="004220EF">
        <w:trPr>
          <w:trHeight w:val="454"/>
        </w:trPr>
        <w:tc>
          <w:tcPr>
            <w:tcW w:w="2376" w:type="dxa"/>
            <w:tcBorders>
              <w:top w:val="nil"/>
              <w:bottom w:val="nil"/>
              <w:right w:val="nil"/>
            </w:tcBorders>
            <w:vAlign w:val="bottom"/>
          </w:tcPr>
          <w:p w14:paraId="5B2D5098" w14:textId="77777777" w:rsidR="003826A0" w:rsidRPr="005D28FB" w:rsidRDefault="004F0628" w:rsidP="00F5281D">
            <w:pPr>
              <w:tabs>
                <w:tab w:val="left" w:pos="426"/>
                <w:tab w:val="left" w:pos="4536"/>
              </w:tabs>
              <w:spacing w:line="360" w:lineRule="auto"/>
              <w:rPr>
                <w:rFonts w:ascii="Circular Std Book" w:hAnsi="Circular Std Book" w:cs="Circular Std Book"/>
                <w:color w:val="35337B"/>
                <w:sz w:val="20"/>
              </w:rPr>
            </w:pPr>
            <w:r w:rsidRPr="005D28FB">
              <w:rPr>
                <w:rFonts w:ascii="Circular Std Book" w:hAnsi="Circular Std Book" w:cs="Circular Std Book"/>
                <w:b/>
                <w:color w:val="35337B"/>
                <w:sz w:val="20"/>
              </w:rPr>
              <w:t>Signature:</w:t>
            </w:r>
          </w:p>
        </w:tc>
        <w:tc>
          <w:tcPr>
            <w:tcW w:w="6521" w:type="dxa"/>
            <w:tcBorders>
              <w:top w:val="nil"/>
              <w:left w:val="nil"/>
              <w:bottom w:val="single" w:sz="4" w:space="0" w:color="808080" w:themeColor="background1" w:themeShade="80"/>
              <w:right w:val="nil"/>
            </w:tcBorders>
            <w:vAlign w:val="bottom"/>
          </w:tcPr>
          <w:p w14:paraId="7479B10E" w14:textId="77777777" w:rsidR="003826A0" w:rsidRPr="005D28FB" w:rsidRDefault="003826A0" w:rsidP="00045E78">
            <w:pPr>
              <w:tabs>
                <w:tab w:val="left" w:pos="426"/>
              </w:tabs>
              <w:spacing w:before="240" w:line="360" w:lineRule="auto"/>
              <w:rPr>
                <w:rFonts w:ascii="Circular Std Book" w:hAnsi="Circular Std Book" w:cs="Circular Std Book"/>
                <w:color w:val="35337B"/>
                <w:sz w:val="20"/>
              </w:rPr>
            </w:pPr>
          </w:p>
        </w:tc>
      </w:tr>
      <w:tr w:rsidR="003826A0" w:rsidRPr="005D28FB" w14:paraId="1BDA9899" w14:textId="77777777" w:rsidTr="004220EF">
        <w:trPr>
          <w:trHeight w:val="454"/>
        </w:trPr>
        <w:tc>
          <w:tcPr>
            <w:tcW w:w="2376" w:type="dxa"/>
            <w:tcBorders>
              <w:top w:val="nil"/>
              <w:bottom w:val="nil"/>
              <w:right w:val="nil"/>
            </w:tcBorders>
            <w:vAlign w:val="bottom"/>
          </w:tcPr>
          <w:p w14:paraId="0649A4CE" w14:textId="77777777" w:rsidR="003826A0" w:rsidRPr="005D28FB" w:rsidRDefault="003826A0" w:rsidP="00AD5986">
            <w:pPr>
              <w:tabs>
                <w:tab w:val="left" w:pos="426"/>
                <w:tab w:val="left" w:pos="4536"/>
              </w:tabs>
              <w:spacing w:line="360" w:lineRule="auto"/>
              <w:rPr>
                <w:rFonts w:ascii="Circular Std Book" w:hAnsi="Circular Std Book" w:cs="Circular Std Book"/>
                <w:color w:val="35337B"/>
                <w:sz w:val="20"/>
              </w:rPr>
            </w:pPr>
            <w:r w:rsidRPr="005D28FB">
              <w:rPr>
                <w:rFonts w:ascii="Circular Std Book" w:hAnsi="Circular Std Book" w:cs="Circular Std Book"/>
                <w:b/>
                <w:color w:val="35337B"/>
                <w:sz w:val="20"/>
              </w:rPr>
              <w:t>Position:</w:t>
            </w:r>
          </w:p>
        </w:tc>
        <w:tc>
          <w:tcPr>
            <w:tcW w:w="6521" w:type="dxa"/>
            <w:tcBorders>
              <w:top w:val="single" w:sz="4" w:space="0" w:color="808080" w:themeColor="background1" w:themeShade="80"/>
              <w:left w:val="nil"/>
              <w:bottom w:val="single" w:sz="4" w:space="0" w:color="808080" w:themeColor="background1" w:themeShade="80"/>
              <w:right w:val="nil"/>
            </w:tcBorders>
            <w:vAlign w:val="bottom"/>
          </w:tcPr>
          <w:p w14:paraId="524428B5" w14:textId="77777777" w:rsidR="003826A0" w:rsidRPr="005D28FB" w:rsidRDefault="003826A0" w:rsidP="00045E78">
            <w:pPr>
              <w:tabs>
                <w:tab w:val="left" w:pos="426"/>
              </w:tabs>
              <w:spacing w:line="360" w:lineRule="auto"/>
              <w:rPr>
                <w:rFonts w:ascii="Circular Std Book" w:hAnsi="Circular Std Book" w:cs="Circular Std Book"/>
                <w:color w:val="35337B"/>
                <w:sz w:val="20"/>
              </w:rPr>
            </w:pPr>
          </w:p>
        </w:tc>
      </w:tr>
      <w:tr w:rsidR="003826A0" w:rsidRPr="005D28FB" w14:paraId="7B7CB1D1" w14:textId="77777777" w:rsidTr="004220EF">
        <w:trPr>
          <w:trHeight w:val="454"/>
        </w:trPr>
        <w:tc>
          <w:tcPr>
            <w:tcW w:w="2376" w:type="dxa"/>
            <w:tcBorders>
              <w:top w:val="nil"/>
              <w:bottom w:val="nil"/>
              <w:right w:val="nil"/>
            </w:tcBorders>
            <w:vAlign w:val="bottom"/>
          </w:tcPr>
          <w:p w14:paraId="2C1CEE30" w14:textId="77777777" w:rsidR="003826A0" w:rsidRPr="005D28FB" w:rsidRDefault="004F0628" w:rsidP="00AD5986">
            <w:pPr>
              <w:tabs>
                <w:tab w:val="left" w:pos="426"/>
                <w:tab w:val="left" w:pos="4536"/>
              </w:tabs>
              <w:spacing w:line="360" w:lineRule="auto"/>
              <w:rPr>
                <w:rFonts w:ascii="Circular Std Book" w:hAnsi="Circular Std Book" w:cs="Circular Std Book"/>
                <w:color w:val="35337B"/>
                <w:sz w:val="20"/>
              </w:rPr>
            </w:pPr>
            <w:r w:rsidRPr="005D28FB">
              <w:rPr>
                <w:rFonts w:ascii="Circular Std Book" w:hAnsi="Circular Std Book" w:cs="Circular Std Book"/>
                <w:b/>
                <w:color w:val="35337B"/>
                <w:sz w:val="20"/>
              </w:rPr>
              <w:t>Print Name</w:t>
            </w:r>
            <w:r w:rsidR="003826A0" w:rsidRPr="005D28FB">
              <w:rPr>
                <w:rFonts w:ascii="Circular Std Book" w:hAnsi="Circular Std Book" w:cs="Circular Std Book"/>
                <w:b/>
                <w:color w:val="35337B"/>
                <w:sz w:val="20"/>
              </w:rPr>
              <w:t xml:space="preserve"> :</w:t>
            </w:r>
          </w:p>
        </w:tc>
        <w:tc>
          <w:tcPr>
            <w:tcW w:w="6521" w:type="dxa"/>
            <w:tcBorders>
              <w:top w:val="single" w:sz="4" w:space="0" w:color="808080" w:themeColor="background1" w:themeShade="80"/>
              <w:left w:val="nil"/>
              <w:bottom w:val="single" w:sz="4" w:space="0" w:color="808080" w:themeColor="background1" w:themeShade="80"/>
              <w:right w:val="nil"/>
            </w:tcBorders>
            <w:vAlign w:val="bottom"/>
          </w:tcPr>
          <w:p w14:paraId="6CEA81A6" w14:textId="77777777" w:rsidR="003826A0" w:rsidRPr="005D28FB" w:rsidRDefault="003826A0" w:rsidP="00045E78">
            <w:pPr>
              <w:tabs>
                <w:tab w:val="left" w:pos="426"/>
              </w:tabs>
              <w:spacing w:line="360" w:lineRule="auto"/>
              <w:rPr>
                <w:rFonts w:ascii="Circular Std Book" w:hAnsi="Circular Std Book" w:cs="Circular Std Book"/>
                <w:color w:val="35337B"/>
                <w:sz w:val="20"/>
              </w:rPr>
            </w:pPr>
          </w:p>
        </w:tc>
      </w:tr>
      <w:tr w:rsidR="003826A0" w:rsidRPr="005D28FB" w14:paraId="6998E957" w14:textId="77777777" w:rsidTr="004220EF">
        <w:trPr>
          <w:trHeight w:val="454"/>
        </w:trPr>
        <w:tc>
          <w:tcPr>
            <w:tcW w:w="2376" w:type="dxa"/>
            <w:tcBorders>
              <w:top w:val="nil"/>
              <w:bottom w:val="nil"/>
              <w:right w:val="nil"/>
            </w:tcBorders>
            <w:vAlign w:val="bottom"/>
          </w:tcPr>
          <w:p w14:paraId="79BE8A25" w14:textId="77777777" w:rsidR="003826A0" w:rsidRPr="005D28FB" w:rsidRDefault="004F0628" w:rsidP="00AD5986">
            <w:pPr>
              <w:tabs>
                <w:tab w:val="left" w:pos="426"/>
                <w:tab w:val="left" w:pos="4536"/>
              </w:tabs>
              <w:spacing w:line="360" w:lineRule="auto"/>
              <w:rPr>
                <w:rFonts w:ascii="Circular Std Book" w:hAnsi="Circular Std Book" w:cs="Circular Std Book"/>
                <w:color w:val="35337B"/>
                <w:sz w:val="20"/>
              </w:rPr>
            </w:pPr>
            <w:r w:rsidRPr="005D28FB">
              <w:rPr>
                <w:rFonts w:ascii="Circular Std Book" w:hAnsi="Circular Std Book" w:cs="Circular Std Book"/>
                <w:b/>
                <w:color w:val="35337B"/>
                <w:sz w:val="20"/>
              </w:rPr>
              <w:t>Date</w:t>
            </w:r>
            <w:r w:rsidR="003826A0" w:rsidRPr="005D28FB">
              <w:rPr>
                <w:rFonts w:ascii="Circular Std Book" w:hAnsi="Circular Std Book" w:cs="Circular Std Book"/>
                <w:b/>
                <w:color w:val="35337B"/>
                <w:sz w:val="20"/>
              </w:rPr>
              <w:t>:</w:t>
            </w:r>
          </w:p>
        </w:tc>
        <w:tc>
          <w:tcPr>
            <w:tcW w:w="6521" w:type="dxa"/>
            <w:tcBorders>
              <w:top w:val="single" w:sz="4" w:space="0" w:color="808080" w:themeColor="background1" w:themeShade="80"/>
              <w:left w:val="nil"/>
              <w:bottom w:val="single" w:sz="4" w:space="0" w:color="808080" w:themeColor="background1" w:themeShade="80"/>
              <w:right w:val="nil"/>
            </w:tcBorders>
            <w:vAlign w:val="bottom"/>
          </w:tcPr>
          <w:p w14:paraId="1DC6AAF3" w14:textId="77777777" w:rsidR="003826A0" w:rsidRPr="005D28FB" w:rsidRDefault="003826A0" w:rsidP="00045E78">
            <w:pPr>
              <w:tabs>
                <w:tab w:val="left" w:pos="426"/>
              </w:tabs>
              <w:spacing w:line="360" w:lineRule="auto"/>
              <w:rPr>
                <w:rFonts w:ascii="Circular Std Book" w:hAnsi="Circular Std Book" w:cs="Circular Std Book"/>
                <w:color w:val="35337B"/>
                <w:sz w:val="20"/>
              </w:rPr>
            </w:pPr>
          </w:p>
        </w:tc>
      </w:tr>
    </w:tbl>
    <w:p w14:paraId="2F04D96C" w14:textId="77777777" w:rsidR="00F5281D" w:rsidRDefault="00F5281D" w:rsidP="0009481E">
      <w:pPr>
        <w:tabs>
          <w:tab w:val="left" w:pos="426"/>
        </w:tabs>
        <w:spacing w:before="360" w:after="240"/>
        <w:rPr>
          <w:rFonts w:ascii="Circular Std Book" w:hAnsi="Circular Std Book" w:cs="Circular Std Book"/>
          <w:color w:val="35337B"/>
          <w:sz w:val="20"/>
        </w:rPr>
      </w:pPr>
    </w:p>
    <w:p w14:paraId="2A3CB03C" w14:textId="2803A605" w:rsidR="00192630" w:rsidRPr="005D28FB" w:rsidRDefault="00192630" w:rsidP="0009481E">
      <w:pPr>
        <w:tabs>
          <w:tab w:val="left" w:pos="426"/>
        </w:tabs>
        <w:spacing w:before="360" w:after="240"/>
        <w:rPr>
          <w:rFonts w:ascii="Circular Std Book" w:hAnsi="Circular Std Book" w:cs="Circular Std Book"/>
          <w:color w:val="35337B"/>
          <w:sz w:val="20"/>
        </w:rPr>
      </w:pPr>
      <w:r w:rsidRPr="005D28FB">
        <w:rPr>
          <w:rFonts w:ascii="Circular Std Book" w:hAnsi="Circular Std Book" w:cs="Circular Std Book"/>
          <w:color w:val="35337B"/>
          <w:sz w:val="20"/>
        </w:rPr>
        <w:t>Acknowledged by the Chief Investigator</w:t>
      </w:r>
      <w:r w:rsidR="004220EF" w:rsidRPr="005D28FB">
        <w:rPr>
          <w:rFonts w:ascii="Circular Std Book" w:hAnsi="Circular Std Book" w:cs="Circular Std Book"/>
          <w:color w:val="35337B"/>
          <w:sz w:val="20"/>
        </w:rPr>
        <w:t>:</w:t>
      </w:r>
    </w:p>
    <w:tbl>
      <w:tblPr>
        <w:tblStyle w:val="TableGrid"/>
        <w:tblW w:w="8897" w:type="dxa"/>
        <w:tblInd w:w="-126" w:type="dxa"/>
        <w:tblBorders>
          <w:left w:val="none" w:sz="0" w:space="0" w:color="auto"/>
        </w:tblBorders>
        <w:tblLook w:val="04A0" w:firstRow="1" w:lastRow="0" w:firstColumn="1" w:lastColumn="0" w:noHBand="0" w:noVBand="1"/>
      </w:tblPr>
      <w:tblGrid>
        <w:gridCol w:w="2376"/>
        <w:gridCol w:w="6521"/>
      </w:tblGrid>
      <w:tr w:rsidR="004F0628" w:rsidRPr="005D28FB" w14:paraId="19355180" w14:textId="77777777" w:rsidTr="004220EF">
        <w:trPr>
          <w:trHeight w:val="454"/>
        </w:trPr>
        <w:tc>
          <w:tcPr>
            <w:tcW w:w="2376" w:type="dxa"/>
            <w:tcBorders>
              <w:top w:val="nil"/>
              <w:bottom w:val="nil"/>
              <w:right w:val="nil"/>
            </w:tcBorders>
            <w:vAlign w:val="bottom"/>
          </w:tcPr>
          <w:p w14:paraId="7541AA69" w14:textId="77777777" w:rsidR="004F0628" w:rsidRPr="005D28FB" w:rsidRDefault="004F0628" w:rsidP="00F5281D">
            <w:pPr>
              <w:tabs>
                <w:tab w:val="left" w:pos="426"/>
                <w:tab w:val="left" w:pos="4536"/>
              </w:tabs>
              <w:spacing w:line="360" w:lineRule="auto"/>
              <w:rPr>
                <w:rFonts w:ascii="Circular Std Book" w:hAnsi="Circular Std Book" w:cs="Circular Std Book"/>
                <w:b/>
                <w:color w:val="35337B"/>
                <w:sz w:val="20"/>
              </w:rPr>
            </w:pPr>
            <w:r w:rsidRPr="005D28FB">
              <w:rPr>
                <w:rFonts w:ascii="Circular Std Book" w:hAnsi="Circular Std Book" w:cs="Circular Std Book"/>
                <w:b/>
                <w:color w:val="35337B"/>
                <w:sz w:val="20"/>
              </w:rPr>
              <w:t>Signature:</w:t>
            </w:r>
          </w:p>
        </w:tc>
        <w:tc>
          <w:tcPr>
            <w:tcW w:w="6521" w:type="dxa"/>
            <w:tcBorders>
              <w:top w:val="nil"/>
              <w:left w:val="nil"/>
              <w:bottom w:val="single" w:sz="4" w:space="0" w:color="808080" w:themeColor="background1" w:themeShade="80"/>
              <w:right w:val="nil"/>
            </w:tcBorders>
            <w:vAlign w:val="bottom"/>
          </w:tcPr>
          <w:p w14:paraId="73337C52" w14:textId="77777777" w:rsidR="004F0628" w:rsidRPr="005D28FB" w:rsidRDefault="004F0628" w:rsidP="00F5281D">
            <w:pPr>
              <w:tabs>
                <w:tab w:val="left" w:pos="426"/>
              </w:tabs>
              <w:spacing w:line="360" w:lineRule="auto"/>
              <w:ind w:left="-247" w:firstLine="247"/>
              <w:rPr>
                <w:rFonts w:ascii="Circular Std Book" w:hAnsi="Circular Std Book" w:cs="Circular Std Book"/>
                <w:color w:val="35337B"/>
                <w:sz w:val="20"/>
              </w:rPr>
            </w:pPr>
          </w:p>
        </w:tc>
      </w:tr>
      <w:tr w:rsidR="004F0628" w:rsidRPr="005D28FB" w14:paraId="7023F748" w14:textId="77777777" w:rsidTr="004220EF">
        <w:trPr>
          <w:trHeight w:val="454"/>
        </w:trPr>
        <w:tc>
          <w:tcPr>
            <w:tcW w:w="2376" w:type="dxa"/>
            <w:tcBorders>
              <w:top w:val="nil"/>
              <w:bottom w:val="nil"/>
              <w:right w:val="nil"/>
            </w:tcBorders>
            <w:vAlign w:val="bottom"/>
          </w:tcPr>
          <w:p w14:paraId="2D844AC8" w14:textId="77777777" w:rsidR="004F0628" w:rsidRPr="005D28FB" w:rsidRDefault="001174A4" w:rsidP="00F5281D">
            <w:pPr>
              <w:tabs>
                <w:tab w:val="left" w:pos="426"/>
                <w:tab w:val="left" w:pos="4536"/>
              </w:tabs>
              <w:spacing w:line="360" w:lineRule="auto"/>
              <w:ind w:left="-247" w:firstLine="247"/>
              <w:rPr>
                <w:rFonts w:ascii="Circular Std Book" w:hAnsi="Circular Std Book" w:cs="Circular Std Book"/>
                <w:b/>
                <w:color w:val="35337B"/>
                <w:sz w:val="20"/>
              </w:rPr>
            </w:pPr>
            <w:r w:rsidRPr="005D28FB">
              <w:rPr>
                <w:rFonts w:ascii="Circular Std Book" w:hAnsi="Circular Std Book" w:cs="Circular Std Book"/>
                <w:b/>
                <w:color w:val="35337B"/>
                <w:sz w:val="20"/>
              </w:rPr>
              <w:t>Print Name</w:t>
            </w:r>
            <w:r w:rsidR="004F0628" w:rsidRPr="005D28FB">
              <w:rPr>
                <w:rFonts w:ascii="Circular Std Book" w:hAnsi="Circular Std Book" w:cs="Circular Std Book"/>
                <w:b/>
                <w:color w:val="35337B"/>
                <w:sz w:val="20"/>
              </w:rPr>
              <w:t>:</w:t>
            </w:r>
          </w:p>
        </w:tc>
        <w:tc>
          <w:tcPr>
            <w:tcW w:w="6521" w:type="dxa"/>
            <w:tcBorders>
              <w:top w:val="single" w:sz="4" w:space="0" w:color="808080" w:themeColor="background1" w:themeShade="80"/>
              <w:left w:val="nil"/>
              <w:bottom w:val="single" w:sz="4" w:space="0" w:color="808080" w:themeColor="background1" w:themeShade="80"/>
              <w:right w:val="nil"/>
            </w:tcBorders>
            <w:vAlign w:val="bottom"/>
          </w:tcPr>
          <w:p w14:paraId="4735A5BC" w14:textId="77777777" w:rsidR="004F0628" w:rsidRPr="005D28FB" w:rsidRDefault="004F0628" w:rsidP="00F5281D">
            <w:pPr>
              <w:tabs>
                <w:tab w:val="left" w:pos="426"/>
              </w:tabs>
              <w:spacing w:line="360" w:lineRule="auto"/>
              <w:ind w:left="-247" w:firstLine="247"/>
              <w:rPr>
                <w:rFonts w:ascii="Circular Std Book" w:hAnsi="Circular Std Book" w:cs="Circular Std Book"/>
                <w:color w:val="35337B"/>
                <w:sz w:val="20"/>
              </w:rPr>
            </w:pPr>
          </w:p>
        </w:tc>
      </w:tr>
      <w:tr w:rsidR="004F0628" w:rsidRPr="005D28FB" w14:paraId="7C6607B0" w14:textId="77777777" w:rsidTr="004220EF">
        <w:trPr>
          <w:trHeight w:val="454"/>
        </w:trPr>
        <w:tc>
          <w:tcPr>
            <w:tcW w:w="2376" w:type="dxa"/>
            <w:tcBorders>
              <w:top w:val="nil"/>
              <w:bottom w:val="nil"/>
              <w:right w:val="nil"/>
            </w:tcBorders>
            <w:vAlign w:val="bottom"/>
          </w:tcPr>
          <w:p w14:paraId="2ED28B21" w14:textId="77777777" w:rsidR="004F0628" w:rsidRPr="005D28FB" w:rsidRDefault="007938C5" w:rsidP="00F5281D">
            <w:pPr>
              <w:tabs>
                <w:tab w:val="left" w:pos="426"/>
                <w:tab w:val="left" w:pos="4536"/>
              </w:tabs>
              <w:spacing w:line="360" w:lineRule="auto"/>
              <w:ind w:left="-247" w:firstLine="247"/>
              <w:rPr>
                <w:rFonts w:ascii="Circular Std Book" w:hAnsi="Circular Std Book" w:cs="Circular Std Book"/>
                <w:b/>
                <w:color w:val="35337B"/>
                <w:sz w:val="20"/>
              </w:rPr>
            </w:pPr>
            <w:r w:rsidRPr="005D28FB">
              <w:rPr>
                <w:rFonts w:ascii="Circular Std Book" w:hAnsi="Circular Std Book" w:cs="Circular Std Book"/>
                <w:b/>
                <w:color w:val="35337B"/>
                <w:sz w:val="20"/>
              </w:rPr>
              <w:lastRenderedPageBreak/>
              <w:t>Position</w:t>
            </w:r>
            <w:r w:rsidR="004F0628" w:rsidRPr="005D28FB">
              <w:rPr>
                <w:rFonts w:ascii="Circular Std Book" w:hAnsi="Circular Std Book" w:cs="Circular Std Book"/>
                <w:b/>
                <w:color w:val="35337B"/>
                <w:sz w:val="20"/>
              </w:rPr>
              <w:t xml:space="preserve"> :</w:t>
            </w:r>
          </w:p>
        </w:tc>
        <w:tc>
          <w:tcPr>
            <w:tcW w:w="6521" w:type="dxa"/>
            <w:tcBorders>
              <w:top w:val="single" w:sz="4" w:space="0" w:color="808080" w:themeColor="background1" w:themeShade="80"/>
              <w:left w:val="nil"/>
              <w:bottom w:val="single" w:sz="4" w:space="0" w:color="808080" w:themeColor="background1" w:themeShade="80"/>
              <w:right w:val="nil"/>
            </w:tcBorders>
            <w:vAlign w:val="bottom"/>
          </w:tcPr>
          <w:p w14:paraId="5E304222" w14:textId="77777777" w:rsidR="004F0628" w:rsidRPr="005D28FB" w:rsidRDefault="004F0628" w:rsidP="00F5281D">
            <w:pPr>
              <w:tabs>
                <w:tab w:val="left" w:pos="426"/>
              </w:tabs>
              <w:spacing w:line="360" w:lineRule="auto"/>
              <w:ind w:left="-247" w:firstLine="247"/>
              <w:rPr>
                <w:rFonts w:ascii="Circular Std Book" w:hAnsi="Circular Std Book" w:cs="Circular Std Book"/>
                <w:color w:val="35337B"/>
                <w:sz w:val="20"/>
              </w:rPr>
            </w:pPr>
          </w:p>
        </w:tc>
      </w:tr>
      <w:tr w:rsidR="004F0628" w:rsidRPr="005D28FB" w14:paraId="177DFAEC" w14:textId="77777777" w:rsidTr="004220EF">
        <w:trPr>
          <w:trHeight w:val="454"/>
        </w:trPr>
        <w:tc>
          <w:tcPr>
            <w:tcW w:w="2376" w:type="dxa"/>
            <w:tcBorders>
              <w:top w:val="nil"/>
              <w:bottom w:val="nil"/>
              <w:right w:val="nil"/>
            </w:tcBorders>
            <w:vAlign w:val="bottom"/>
          </w:tcPr>
          <w:p w14:paraId="7141D602" w14:textId="77777777" w:rsidR="004F0628" w:rsidRPr="005D28FB" w:rsidRDefault="004F0628" w:rsidP="00F5281D">
            <w:pPr>
              <w:tabs>
                <w:tab w:val="left" w:pos="426"/>
                <w:tab w:val="left" w:pos="4536"/>
              </w:tabs>
              <w:spacing w:line="360" w:lineRule="auto"/>
              <w:ind w:left="-247" w:firstLine="247"/>
              <w:rPr>
                <w:rFonts w:ascii="Circular Std Book" w:hAnsi="Circular Std Book" w:cs="Circular Std Book"/>
                <w:b/>
                <w:color w:val="35337B"/>
                <w:sz w:val="20"/>
              </w:rPr>
            </w:pPr>
            <w:r w:rsidRPr="005D28FB">
              <w:rPr>
                <w:rFonts w:ascii="Circular Std Book" w:hAnsi="Circular Std Book" w:cs="Circular Std Book"/>
                <w:b/>
                <w:color w:val="35337B"/>
                <w:sz w:val="20"/>
              </w:rPr>
              <w:t>Date:</w:t>
            </w:r>
          </w:p>
        </w:tc>
        <w:tc>
          <w:tcPr>
            <w:tcW w:w="6521" w:type="dxa"/>
            <w:tcBorders>
              <w:top w:val="single" w:sz="4" w:space="0" w:color="808080" w:themeColor="background1" w:themeShade="80"/>
              <w:left w:val="nil"/>
              <w:bottom w:val="single" w:sz="4" w:space="0" w:color="808080" w:themeColor="background1" w:themeShade="80"/>
              <w:right w:val="nil"/>
            </w:tcBorders>
            <w:vAlign w:val="bottom"/>
          </w:tcPr>
          <w:p w14:paraId="05BBFA4C" w14:textId="77777777" w:rsidR="004F0628" w:rsidRPr="005D28FB" w:rsidRDefault="004F0628" w:rsidP="00F5281D">
            <w:pPr>
              <w:tabs>
                <w:tab w:val="left" w:pos="426"/>
              </w:tabs>
              <w:spacing w:line="360" w:lineRule="auto"/>
              <w:ind w:left="-247" w:firstLine="247"/>
              <w:rPr>
                <w:rFonts w:ascii="Circular Std Book" w:hAnsi="Circular Std Book" w:cs="Circular Std Book"/>
                <w:color w:val="35337B"/>
                <w:sz w:val="20"/>
              </w:rPr>
            </w:pPr>
          </w:p>
        </w:tc>
      </w:tr>
    </w:tbl>
    <w:p w14:paraId="25CAE08E" w14:textId="77777777" w:rsidR="00F5281D" w:rsidRDefault="00F5281D" w:rsidP="0009481E">
      <w:pPr>
        <w:tabs>
          <w:tab w:val="left" w:pos="426"/>
        </w:tabs>
        <w:spacing w:before="360" w:after="240"/>
        <w:rPr>
          <w:rFonts w:ascii="Circular Std Book" w:hAnsi="Circular Std Book" w:cs="Circular Std Book"/>
          <w:color w:val="35337B"/>
          <w:sz w:val="20"/>
        </w:rPr>
      </w:pPr>
    </w:p>
    <w:p w14:paraId="570FE3E2" w14:textId="4998A160" w:rsidR="00045E78" w:rsidRPr="005D28FB" w:rsidRDefault="003826A0" w:rsidP="00F5281D">
      <w:pPr>
        <w:tabs>
          <w:tab w:val="left" w:pos="426"/>
        </w:tabs>
        <w:spacing w:before="360"/>
        <w:rPr>
          <w:rFonts w:ascii="Circular Std Book" w:hAnsi="Circular Std Book" w:cs="Circular Std Book"/>
          <w:color w:val="35337B"/>
          <w:sz w:val="20"/>
        </w:rPr>
      </w:pPr>
      <w:r w:rsidRPr="005D28FB">
        <w:rPr>
          <w:rFonts w:ascii="Circular Std Book" w:hAnsi="Circular Std Book" w:cs="Circular Std Book"/>
          <w:color w:val="35337B"/>
          <w:sz w:val="20"/>
        </w:rPr>
        <w:t>Sign</w:t>
      </w:r>
      <w:r w:rsidR="0084474A" w:rsidRPr="005D28FB">
        <w:rPr>
          <w:rFonts w:ascii="Circular Std Book" w:hAnsi="Circular Std Book" w:cs="Circular Std Book"/>
          <w:color w:val="35337B"/>
          <w:sz w:val="20"/>
        </w:rPr>
        <w:t xml:space="preserve">ed by </w:t>
      </w:r>
      <w:r w:rsidR="00557144" w:rsidRPr="00557144">
        <w:rPr>
          <w:rFonts w:ascii="Circular Std Book" w:hAnsi="Circular Std Book" w:cs="Circular Std Book"/>
          <w:color w:val="35337B"/>
          <w:sz w:val="20"/>
        </w:rPr>
        <w:t>an Authorised officer of the </w:t>
      </w:r>
      <w:r w:rsidR="00557144" w:rsidRPr="0012464B">
        <w:rPr>
          <w:rFonts w:ascii="Circular Std Book Italic" w:hAnsi="Circular Std Book Italic" w:cs="Circular Std Book Italic"/>
          <w:b/>
          <w:bCs/>
          <w:color w:val="35337B"/>
          <w:sz w:val="20"/>
        </w:rPr>
        <w:t>Channel 7 Children's Research Foundation of South Australia Incorporated, trading as Firefly Children's Foundation</w:t>
      </w:r>
      <w:r w:rsidRPr="0012464B">
        <w:rPr>
          <w:rFonts w:ascii="Circular Std Book Italic" w:hAnsi="Circular Std Book Italic" w:cs="Circular Std Book Italic"/>
          <w:b/>
          <w:bCs/>
          <w:color w:val="35337B"/>
          <w:sz w:val="20"/>
        </w:rPr>
        <w:t>:</w:t>
      </w:r>
    </w:p>
    <w:tbl>
      <w:tblPr>
        <w:tblStyle w:val="TableGrid"/>
        <w:tblW w:w="8897" w:type="dxa"/>
        <w:tblInd w:w="-142" w:type="dxa"/>
        <w:tblBorders>
          <w:left w:val="none" w:sz="0" w:space="0" w:color="auto"/>
        </w:tblBorders>
        <w:tblLook w:val="04A0" w:firstRow="1" w:lastRow="0" w:firstColumn="1" w:lastColumn="0" w:noHBand="0" w:noVBand="1"/>
      </w:tblPr>
      <w:tblGrid>
        <w:gridCol w:w="2376"/>
        <w:gridCol w:w="6521"/>
      </w:tblGrid>
      <w:tr w:rsidR="004F0628" w:rsidRPr="005D28FB" w14:paraId="5E2FAD7A" w14:textId="77777777" w:rsidTr="004220EF">
        <w:trPr>
          <w:trHeight w:val="454"/>
        </w:trPr>
        <w:tc>
          <w:tcPr>
            <w:tcW w:w="2376" w:type="dxa"/>
            <w:tcBorders>
              <w:top w:val="nil"/>
              <w:bottom w:val="nil"/>
              <w:right w:val="nil"/>
            </w:tcBorders>
            <w:vAlign w:val="bottom"/>
          </w:tcPr>
          <w:p w14:paraId="17A63F21" w14:textId="77777777" w:rsidR="004F0628" w:rsidRPr="005D28FB" w:rsidRDefault="004F0628" w:rsidP="00AD5986">
            <w:pPr>
              <w:tabs>
                <w:tab w:val="left" w:pos="426"/>
                <w:tab w:val="left" w:pos="4536"/>
              </w:tabs>
              <w:spacing w:before="240" w:line="360" w:lineRule="auto"/>
              <w:rPr>
                <w:rFonts w:ascii="Circular Std Book" w:hAnsi="Circular Std Book" w:cs="Circular Std Book"/>
                <w:b/>
                <w:color w:val="35337B"/>
                <w:sz w:val="20"/>
              </w:rPr>
            </w:pPr>
            <w:r w:rsidRPr="005D28FB">
              <w:rPr>
                <w:rFonts w:ascii="Circular Std Book" w:hAnsi="Circular Std Book" w:cs="Circular Std Book"/>
                <w:b/>
                <w:color w:val="35337B"/>
                <w:sz w:val="20"/>
              </w:rPr>
              <w:t>Signature:</w:t>
            </w:r>
          </w:p>
        </w:tc>
        <w:tc>
          <w:tcPr>
            <w:tcW w:w="6521" w:type="dxa"/>
            <w:tcBorders>
              <w:top w:val="nil"/>
              <w:left w:val="nil"/>
              <w:bottom w:val="single" w:sz="8" w:space="0" w:color="A6A6A6"/>
              <w:right w:val="nil"/>
            </w:tcBorders>
            <w:vAlign w:val="bottom"/>
          </w:tcPr>
          <w:p w14:paraId="5FD08949" w14:textId="77777777" w:rsidR="004F0628" w:rsidRPr="005D28FB" w:rsidRDefault="004F0628" w:rsidP="001174A4">
            <w:pPr>
              <w:tabs>
                <w:tab w:val="left" w:pos="426"/>
              </w:tabs>
              <w:spacing w:before="240" w:line="360" w:lineRule="auto"/>
              <w:rPr>
                <w:rFonts w:ascii="Circular Std Book" w:hAnsi="Circular Std Book" w:cs="Circular Std Book"/>
                <w:color w:val="35337B"/>
                <w:sz w:val="20"/>
              </w:rPr>
            </w:pPr>
          </w:p>
        </w:tc>
      </w:tr>
      <w:tr w:rsidR="004F0628" w:rsidRPr="005D28FB" w14:paraId="7BC4D9E8" w14:textId="77777777" w:rsidTr="004220EF">
        <w:trPr>
          <w:trHeight w:val="454"/>
        </w:trPr>
        <w:tc>
          <w:tcPr>
            <w:tcW w:w="2376" w:type="dxa"/>
            <w:tcBorders>
              <w:top w:val="nil"/>
              <w:bottom w:val="nil"/>
              <w:right w:val="nil"/>
            </w:tcBorders>
            <w:vAlign w:val="bottom"/>
          </w:tcPr>
          <w:p w14:paraId="661F1A1A" w14:textId="77777777" w:rsidR="004F0628" w:rsidRPr="005D28FB" w:rsidRDefault="007938C5" w:rsidP="00AD5986">
            <w:pPr>
              <w:tabs>
                <w:tab w:val="left" w:pos="426"/>
                <w:tab w:val="left" w:pos="4536"/>
              </w:tabs>
              <w:spacing w:line="360" w:lineRule="auto"/>
              <w:rPr>
                <w:rFonts w:ascii="Circular Std Book" w:hAnsi="Circular Std Book" w:cs="Circular Std Book"/>
                <w:b/>
                <w:color w:val="35337B"/>
                <w:sz w:val="20"/>
              </w:rPr>
            </w:pPr>
            <w:r w:rsidRPr="005D28FB">
              <w:rPr>
                <w:rFonts w:ascii="Circular Std Book" w:hAnsi="Circular Std Book" w:cs="Circular Std Book"/>
                <w:b/>
                <w:color w:val="35337B"/>
                <w:sz w:val="20"/>
              </w:rPr>
              <w:t>Print Name:</w:t>
            </w:r>
          </w:p>
        </w:tc>
        <w:tc>
          <w:tcPr>
            <w:tcW w:w="6521" w:type="dxa"/>
            <w:tcBorders>
              <w:top w:val="single" w:sz="8" w:space="0" w:color="A6A6A6"/>
              <w:left w:val="nil"/>
              <w:bottom w:val="single" w:sz="8" w:space="0" w:color="A6A6A6"/>
              <w:right w:val="nil"/>
            </w:tcBorders>
            <w:vAlign w:val="bottom"/>
          </w:tcPr>
          <w:p w14:paraId="52395027" w14:textId="51515CB1" w:rsidR="004F0628" w:rsidRPr="005D28FB" w:rsidRDefault="004F0628" w:rsidP="001174A4">
            <w:pPr>
              <w:tabs>
                <w:tab w:val="left" w:pos="426"/>
              </w:tabs>
              <w:spacing w:line="360" w:lineRule="auto"/>
              <w:rPr>
                <w:rFonts w:ascii="Circular Std Book" w:hAnsi="Circular Std Book" w:cs="Circular Std Book"/>
                <w:color w:val="35337B"/>
                <w:sz w:val="20"/>
              </w:rPr>
            </w:pPr>
          </w:p>
        </w:tc>
      </w:tr>
      <w:tr w:rsidR="004F0628" w:rsidRPr="005D28FB" w14:paraId="14576632" w14:textId="77777777" w:rsidTr="004220EF">
        <w:trPr>
          <w:trHeight w:val="454"/>
        </w:trPr>
        <w:tc>
          <w:tcPr>
            <w:tcW w:w="2376" w:type="dxa"/>
            <w:tcBorders>
              <w:top w:val="nil"/>
              <w:bottom w:val="nil"/>
              <w:right w:val="nil"/>
            </w:tcBorders>
            <w:vAlign w:val="bottom"/>
          </w:tcPr>
          <w:p w14:paraId="49E88F25" w14:textId="77777777" w:rsidR="004F0628" w:rsidRPr="005D28FB" w:rsidRDefault="007938C5" w:rsidP="00AD5986">
            <w:pPr>
              <w:tabs>
                <w:tab w:val="left" w:pos="426"/>
                <w:tab w:val="left" w:pos="4536"/>
              </w:tabs>
              <w:spacing w:line="360" w:lineRule="auto"/>
              <w:rPr>
                <w:rFonts w:ascii="Circular Std Book" w:hAnsi="Circular Std Book" w:cs="Circular Std Book"/>
                <w:b/>
                <w:color w:val="35337B"/>
                <w:sz w:val="20"/>
              </w:rPr>
            </w:pPr>
            <w:r w:rsidRPr="005D28FB">
              <w:rPr>
                <w:rFonts w:ascii="Circular Std Book" w:hAnsi="Circular Std Book" w:cs="Circular Std Book"/>
                <w:b/>
                <w:color w:val="35337B"/>
                <w:sz w:val="20"/>
              </w:rPr>
              <w:t>Position:</w:t>
            </w:r>
          </w:p>
        </w:tc>
        <w:tc>
          <w:tcPr>
            <w:tcW w:w="6521" w:type="dxa"/>
            <w:tcBorders>
              <w:top w:val="single" w:sz="8" w:space="0" w:color="A6A6A6"/>
              <w:left w:val="nil"/>
              <w:bottom w:val="single" w:sz="8" w:space="0" w:color="A6A6A6"/>
              <w:right w:val="nil"/>
            </w:tcBorders>
            <w:vAlign w:val="bottom"/>
          </w:tcPr>
          <w:p w14:paraId="79C84DA3" w14:textId="13DAF0B7" w:rsidR="004F0628" w:rsidRPr="005D28FB" w:rsidRDefault="004F0628" w:rsidP="001174A4">
            <w:pPr>
              <w:tabs>
                <w:tab w:val="left" w:pos="426"/>
              </w:tabs>
              <w:spacing w:line="360" w:lineRule="auto"/>
              <w:rPr>
                <w:rFonts w:ascii="Circular Std Book" w:hAnsi="Circular Std Book" w:cs="Circular Std Book"/>
                <w:color w:val="35337B"/>
                <w:sz w:val="20"/>
              </w:rPr>
            </w:pPr>
          </w:p>
        </w:tc>
      </w:tr>
      <w:tr w:rsidR="004F0628" w:rsidRPr="005D28FB" w14:paraId="6831E33B" w14:textId="77777777" w:rsidTr="004220EF">
        <w:trPr>
          <w:trHeight w:val="454"/>
        </w:trPr>
        <w:tc>
          <w:tcPr>
            <w:tcW w:w="2376" w:type="dxa"/>
            <w:tcBorders>
              <w:top w:val="nil"/>
              <w:bottom w:val="nil"/>
              <w:right w:val="nil"/>
            </w:tcBorders>
            <w:vAlign w:val="bottom"/>
          </w:tcPr>
          <w:p w14:paraId="77F848EE" w14:textId="77777777" w:rsidR="004F0628" w:rsidRPr="005D28FB" w:rsidRDefault="004F0628" w:rsidP="00AD5986">
            <w:pPr>
              <w:tabs>
                <w:tab w:val="left" w:pos="426"/>
                <w:tab w:val="left" w:pos="4536"/>
              </w:tabs>
              <w:spacing w:line="360" w:lineRule="auto"/>
              <w:rPr>
                <w:rFonts w:ascii="Circular Std Book" w:hAnsi="Circular Std Book" w:cs="Circular Std Book"/>
                <w:b/>
                <w:color w:val="35337B"/>
                <w:sz w:val="20"/>
              </w:rPr>
            </w:pPr>
            <w:r w:rsidRPr="005D28FB">
              <w:rPr>
                <w:rFonts w:ascii="Circular Std Book" w:hAnsi="Circular Std Book" w:cs="Circular Std Book"/>
                <w:b/>
                <w:color w:val="35337B"/>
                <w:sz w:val="20"/>
              </w:rPr>
              <w:t>Date:</w:t>
            </w:r>
          </w:p>
        </w:tc>
        <w:tc>
          <w:tcPr>
            <w:tcW w:w="6521" w:type="dxa"/>
            <w:tcBorders>
              <w:top w:val="single" w:sz="8" w:space="0" w:color="A6A6A6"/>
              <w:left w:val="nil"/>
              <w:bottom w:val="single" w:sz="8" w:space="0" w:color="A6A6A6"/>
              <w:right w:val="nil"/>
            </w:tcBorders>
            <w:vAlign w:val="bottom"/>
          </w:tcPr>
          <w:p w14:paraId="0B12B838" w14:textId="77777777" w:rsidR="004F0628" w:rsidRPr="005D28FB" w:rsidRDefault="004F0628" w:rsidP="001174A4">
            <w:pPr>
              <w:tabs>
                <w:tab w:val="left" w:pos="426"/>
              </w:tabs>
              <w:spacing w:line="360" w:lineRule="auto"/>
              <w:rPr>
                <w:rFonts w:ascii="Circular Std Book" w:hAnsi="Circular Std Book" w:cs="Circular Std Book"/>
                <w:color w:val="35337B"/>
                <w:sz w:val="20"/>
              </w:rPr>
            </w:pPr>
          </w:p>
        </w:tc>
      </w:tr>
    </w:tbl>
    <w:p w14:paraId="5CE732B0" w14:textId="35892B36" w:rsidR="003826A0" w:rsidRDefault="003826A0" w:rsidP="00AC05C2">
      <w:pPr>
        <w:tabs>
          <w:tab w:val="left" w:pos="426"/>
        </w:tabs>
        <w:spacing w:line="480" w:lineRule="auto"/>
        <w:rPr>
          <w:rFonts w:ascii="Calibri" w:hAnsi="Calibri" w:cs="Calibri"/>
          <w:b/>
          <w:caps/>
          <w:color w:val="FFFFFF"/>
          <w:spacing w:val="15"/>
          <w:sz w:val="22"/>
        </w:rPr>
      </w:pPr>
    </w:p>
    <w:p w14:paraId="288D670B" w14:textId="77777777" w:rsidR="009561B1" w:rsidRDefault="009561B1" w:rsidP="00AC05C2">
      <w:pPr>
        <w:tabs>
          <w:tab w:val="left" w:pos="426"/>
        </w:tabs>
        <w:spacing w:line="480" w:lineRule="auto"/>
        <w:rPr>
          <w:rFonts w:ascii="Calibri" w:hAnsi="Calibri" w:cs="Calibri"/>
          <w:b/>
          <w:caps/>
          <w:color w:val="FFFFFF"/>
          <w:spacing w:val="15"/>
          <w:sz w:val="22"/>
        </w:rPr>
      </w:pPr>
    </w:p>
    <w:p w14:paraId="677ADB0C" w14:textId="77777777" w:rsidR="003C233F" w:rsidRDefault="003C233F" w:rsidP="00AC05C2">
      <w:pPr>
        <w:tabs>
          <w:tab w:val="left" w:pos="426"/>
        </w:tabs>
        <w:spacing w:line="480" w:lineRule="auto"/>
        <w:rPr>
          <w:rFonts w:ascii="Calibri" w:hAnsi="Calibri" w:cs="Calibri"/>
          <w:b/>
          <w:caps/>
          <w:color w:val="FFFFFF"/>
          <w:spacing w:val="15"/>
          <w:sz w:val="22"/>
        </w:rPr>
      </w:pPr>
    </w:p>
    <w:p w14:paraId="7067042B" w14:textId="0215247D" w:rsidR="009561B1" w:rsidRPr="009561B1" w:rsidRDefault="009561B1" w:rsidP="009561B1">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9561B1">
        <w:rPr>
          <w:rFonts w:ascii="Circular Std Book" w:hAnsi="Circular Std Book" w:cs="Circular Std Book"/>
          <w:color w:val="35337B"/>
          <w:spacing w:val="15"/>
        </w:rPr>
        <w:t>Schedule 1</w:t>
      </w:r>
    </w:p>
    <w:p w14:paraId="3A8458A3" w14:textId="77777777" w:rsidR="00C13549" w:rsidRPr="009561B1" w:rsidRDefault="00C13549" w:rsidP="005B7212">
      <w:pPr>
        <w:tabs>
          <w:tab w:val="left" w:pos="426"/>
        </w:tabs>
        <w:spacing w:before="120" w:after="120"/>
        <w:jc w:val="both"/>
        <w:rPr>
          <w:rFonts w:ascii="Circular Std Book" w:hAnsi="Circular Std Book" w:cs="Circular Std Book"/>
          <w:b/>
          <w:bCs/>
          <w:color w:val="35337B"/>
          <w:sz w:val="20"/>
        </w:rPr>
      </w:pPr>
      <w:r w:rsidRPr="009561B1">
        <w:rPr>
          <w:rFonts w:ascii="Circular Std Book" w:hAnsi="Circular Std Book" w:cs="Circular Std Book"/>
          <w:b/>
          <w:bCs/>
          <w:color w:val="35337B"/>
          <w:sz w:val="20"/>
        </w:rPr>
        <w:t>INTELLECTUAL PROPERTY</w:t>
      </w:r>
    </w:p>
    <w:p w14:paraId="02494128" w14:textId="77777777" w:rsidR="00C13549" w:rsidRPr="009561B1" w:rsidRDefault="002657FD" w:rsidP="005B7212">
      <w:pPr>
        <w:pStyle w:val="MELevel1"/>
        <w:numPr>
          <w:ilvl w:val="0"/>
          <w:numId w:val="0"/>
        </w:numPr>
        <w:tabs>
          <w:tab w:val="left" w:pos="426"/>
          <w:tab w:val="left" w:pos="567"/>
        </w:tabs>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AC71DA" w:rsidRPr="009561B1">
        <w:rPr>
          <w:rFonts w:ascii="Circular Std Book" w:hAnsi="Circular Std Book" w:cs="Circular Std Book"/>
          <w:color w:val="35337B"/>
          <w:sz w:val="20"/>
        </w:rPr>
        <w:t>i</w:t>
      </w:r>
      <w:r w:rsidR="00C72FC8" w:rsidRPr="009561B1">
        <w:rPr>
          <w:rFonts w:ascii="Circular Std Book" w:hAnsi="Circular Std Book" w:cs="Circular Std Book"/>
          <w:color w:val="35337B"/>
          <w:sz w:val="20"/>
        </w:rPr>
        <w:t>)</w:t>
      </w:r>
      <w:r w:rsidR="00C72FC8"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In this Schedule:</w:t>
      </w:r>
    </w:p>
    <w:p w14:paraId="4F554A23" w14:textId="77777777" w:rsidR="00C13549" w:rsidRPr="009561B1" w:rsidRDefault="00C13549" w:rsidP="005B7212">
      <w:pPr>
        <w:tabs>
          <w:tab w:val="left" w:pos="426"/>
          <w:tab w:val="num" w:pos="567"/>
        </w:tabs>
        <w:ind w:left="567" w:hanging="567"/>
        <w:jc w:val="both"/>
        <w:rPr>
          <w:rFonts w:ascii="Circular Std Book" w:hAnsi="Circular Std Book" w:cs="Circular Std Book"/>
          <w:color w:val="35337B"/>
          <w:sz w:val="20"/>
        </w:rPr>
      </w:pPr>
      <w:r w:rsidRPr="009561B1">
        <w:rPr>
          <w:rFonts w:ascii="Circular Std Book" w:hAnsi="Circular Std Book" w:cs="Circular Std Book"/>
          <w:color w:val="35337B"/>
          <w:sz w:val="20"/>
        </w:rPr>
        <w:tab/>
      </w:r>
      <w:r w:rsidRPr="009561B1">
        <w:rPr>
          <w:rFonts w:ascii="Circular Std Book" w:hAnsi="Circular Std Book" w:cs="Circular Std Book"/>
          <w:b/>
          <w:bCs/>
          <w:color w:val="35337B"/>
          <w:sz w:val="20"/>
        </w:rPr>
        <w:t>Intellectual Property Rights</w:t>
      </w:r>
      <w:r w:rsidRPr="009561B1">
        <w:rPr>
          <w:rFonts w:ascii="Circular Std Book" w:hAnsi="Circular Std Book" w:cs="Circular Std Book"/>
          <w:color w:val="35337B"/>
          <w:sz w:val="20"/>
        </w:rPr>
        <w:t xml:space="preserve"> means all intellectual property rights, including but not limited to:</w:t>
      </w:r>
    </w:p>
    <w:p w14:paraId="1609F9CF" w14:textId="77777777" w:rsidR="00C13549" w:rsidRPr="009561B1" w:rsidRDefault="002657FD" w:rsidP="005B721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AC71DA" w:rsidRPr="009561B1">
        <w:rPr>
          <w:rFonts w:ascii="Circular Std Book" w:hAnsi="Circular Std Book" w:cs="Circular Std Book"/>
          <w:color w:val="35337B"/>
          <w:sz w:val="20"/>
        </w:rPr>
        <w:t>a</w:t>
      </w:r>
      <w:r w:rsidR="00C72FC8" w:rsidRPr="009561B1">
        <w:rPr>
          <w:rFonts w:ascii="Circular Std Book" w:hAnsi="Circular Std Book" w:cs="Circular Std Book"/>
          <w:color w:val="35337B"/>
          <w:sz w:val="20"/>
        </w:rPr>
        <w:t>)</w:t>
      </w:r>
      <w:r w:rsidR="00C72FC8"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patents, copyright, trademarks, registered de</w:t>
      </w:r>
      <w:r w:rsidR="00B41FA5" w:rsidRPr="009561B1">
        <w:rPr>
          <w:rFonts w:ascii="Circular Std Book" w:hAnsi="Circular Std Book" w:cs="Circular Std Book"/>
          <w:color w:val="35337B"/>
          <w:sz w:val="20"/>
        </w:rPr>
        <w:t>s</w:t>
      </w:r>
      <w:r w:rsidR="00C13549" w:rsidRPr="009561B1">
        <w:rPr>
          <w:rFonts w:ascii="Circular Std Book" w:hAnsi="Circular Std Book" w:cs="Circular Std Book"/>
          <w:color w:val="35337B"/>
          <w:sz w:val="20"/>
        </w:rPr>
        <w:t xml:space="preserve">igns, trade secrets, know-how, circuit layouts, plant variety rights, any right to have confidential information kept confidential, and all other rights resulting from intellectual activity in the industrial, scientific, literary or artistic fields; and </w:t>
      </w:r>
    </w:p>
    <w:p w14:paraId="17C1438F" w14:textId="77777777" w:rsidR="00C13549" w:rsidRPr="009561B1" w:rsidRDefault="002657FD" w:rsidP="005B721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AC71DA" w:rsidRPr="009561B1">
        <w:rPr>
          <w:rFonts w:ascii="Circular Std Book" w:hAnsi="Circular Std Book" w:cs="Circular Std Book"/>
          <w:color w:val="35337B"/>
          <w:sz w:val="20"/>
        </w:rPr>
        <w:t>b</w:t>
      </w:r>
      <w:r w:rsidR="00C72FC8" w:rsidRPr="009561B1">
        <w:rPr>
          <w:rFonts w:ascii="Circular Std Book" w:hAnsi="Circular Std Book" w:cs="Circular Std Book"/>
          <w:color w:val="35337B"/>
          <w:sz w:val="20"/>
        </w:rPr>
        <w:t>)</w:t>
      </w:r>
      <w:r w:rsidR="00C72FC8"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 xml:space="preserve">any application for, and the right to apply for, registration </w:t>
      </w:r>
      <w:r w:rsidR="002C735A" w:rsidRPr="009561B1">
        <w:rPr>
          <w:rFonts w:ascii="Circular Std Book" w:hAnsi="Circular Std Book" w:cs="Circular Std Book"/>
          <w:color w:val="35337B"/>
          <w:sz w:val="20"/>
        </w:rPr>
        <w:t xml:space="preserve">or renewal </w:t>
      </w:r>
      <w:r w:rsidR="00C13549" w:rsidRPr="009561B1">
        <w:rPr>
          <w:rFonts w:ascii="Circular Std Book" w:hAnsi="Circular Std Book" w:cs="Circular Std Book"/>
          <w:color w:val="35337B"/>
          <w:sz w:val="20"/>
        </w:rPr>
        <w:t>of any of the rights referred to in paragraph (</w:t>
      </w:r>
      <w:r w:rsidR="00AC71DA" w:rsidRPr="009561B1">
        <w:rPr>
          <w:rFonts w:ascii="Circular Std Book" w:hAnsi="Circular Std Book" w:cs="Circular Std Book"/>
          <w:color w:val="35337B"/>
          <w:sz w:val="20"/>
        </w:rPr>
        <w:t>a</w:t>
      </w:r>
      <w:r w:rsidR="00C13549" w:rsidRPr="009561B1">
        <w:rPr>
          <w:rFonts w:ascii="Circular Std Book" w:hAnsi="Circular Std Book" w:cs="Circular Std Book"/>
          <w:color w:val="35337B"/>
          <w:sz w:val="20"/>
        </w:rPr>
        <w:t>).</w:t>
      </w:r>
    </w:p>
    <w:p w14:paraId="6C4971C1" w14:textId="77777777" w:rsidR="00C13549" w:rsidRPr="009561B1" w:rsidRDefault="00C13549" w:rsidP="005B7212">
      <w:pPr>
        <w:tabs>
          <w:tab w:val="left" w:pos="426"/>
          <w:tab w:val="num" w:pos="567"/>
        </w:tabs>
        <w:spacing w:after="120"/>
        <w:ind w:left="426" w:hanging="426"/>
        <w:jc w:val="both"/>
        <w:rPr>
          <w:rFonts w:ascii="Circular Std Book" w:hAnsi="Circular Std Book" w:cs="Circular Std Book"/>
          <w:color w:val="35337B"/>
          <w:sz w:val="20"/>
        </w:rPr>
      </w:pPr>
      <w:r w:rsidRPr="009561B1">
        <w:rPr>
          <w:rFonts w:ascii="Circular Std Book" w:hAnsi="Circular Std Book" w:cs="Circular Std Book"/>
          <w:color w:val="35337B"/>
          <w:sz w:val="20"/>
        </w:rPr>
        <w:tab/>
      </w:r>
      <w:r w:rsidRPr="009561B1">
        <w:rPr>
          <w:rFonts w:ascii="Circular Std Book" w:hAnsi="Circular Std Book" w:cs="Circular Std Book"/>
          <w:b/>
          <w:bCs/>
          <w:color w:val="35337B"/>
          <w:sz w:val="20"/>
        </w:rPr>
        <w:t>Research Project Outcomes</w:t>
      </w:r>
      <w:r w:rsidRPr="009561B1">
        <w:rPr>
          <w:rFonts w:ascii="Circular Std Book" w:hAnsi="Circular Std Book" w:cs="Circular Std Book"/>
          <w:color w:val="35337B"/>
          <w:sz w:val="20"/>
        </w:rPr>
        <w:t xml:space="preserve"> means all outcomes arising from the Research Project, including without limitation all discoveries, inventions, products, processes, documents and materials produced or developed by the Recipient in connection with the Research Project. </w:t>
      </w:r>
    </w:p>
    <w:p w14:paraId="589DEAC7" w14:textId="60A93F12" w:rsidR="00C13549" w:rsidRPr="009561B1" w:rsidRDefault="002657FD" w:rsidP="005B7212">
      <w:pPr>
        <w:pStyle w:val="MELevel1"/>
        <w:numPr>
          <w:ilvl w:val="0"/>
          <w:numId w:val="0"/>
        </w:numPr>
        <w:tabs>
          <w:tab w:val="left" w:pos="426"/>
        </w:tabs>
        <w:ind w:left="426" w:hanging="426"/>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AC71DA" w:rsidRPr="009561B1">
        <w:rPr>
          <w:rFonts w:ascii="Circular Std Book" w:hAnsi="Circular Std Book" w:cs="Circular Std Book"/>
          <w:color w:val="35337B"/>
          <w:sz w:val="20"/>
        </w:rPr>
        <w:t>ii</w:t>
      </w:r>
      <w:r w:rsidR="00C72FC8" w:rsidRPr="009561B1">
        <w:rPr>
          <w:rFonts w:ascii="Circular Std Book" w:hAnsi="Circular Std Book" w:cs="Circular Std Book"/>
          <w:color w:val="35337B"/>
          <w:sz w:val="20"/>
        </w:rPr>
        <w:t>)</w:t>
      </w:r>
      <w:r w:rsidR="00C72FC8"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 xml:space="preserve">The Recipient grants to </w:t>
      </w:r>
      <w:r w:rsidR="0039014E" w:rsidRPr="00295A51">
        <w:rPr>
          <w:rFonts w:ascii="Circular Std Book" w:hAnsi="Circular Std Book" w:cs="Circular Std Book"/>
          <w:color w:val="35337B"/>
          <w:sz w:val="20"/>
        </w:rPr>
        <w:t>Firefly Children’s Foundation</w:t>
      </w:r>
      <w:r w:rsidR="00C13549" w:rsidRPr="009561B1">
        <w:rPr>
          <w:rFonts w:ascii="Circular Std Book" w:hAnsi="Circular Std Book" w:cs="Circular Std Book"/>
          <w:color w:val="35337B"/>
          <w:sz w:val="20"/>
        </w:rPr>
        <w:t xml:space="preserve">, and will procure that any </w:t>
      </w:r>
      <w:r w:rsidR="002C735A" w:rsidRPr="009561B1">
        <w:rPr>
          <w:rFonts w:ascii="Circular Std Book" w:hAnsi="Circular Std Book" w:cs="Circular Std Book"/>
          <w:color w:val="35337B"/>
          <w:sz w:val="20"/>
        </w:rPr>
        <w:t xml:space="preserve">independent contractor, </w:t>
      </w:r>
      <w:r w:rsidR="00C13549" w:rsidRPr="009561B1">
        <w:rPr>
          <w:rFonts w:ascii="Circular Std Book" w:hAnsi="Circular Std Book" w:cs="Circular Std Book"/>
          <w:color w:val="35337B"/>
          <w:sz w:val="20"/>
        </w:rPr>
        <w:t xml:space="preserve">employer </w:t>
      </w:r>
      <w:r w:rsidR="002C735A" w:rsidRPr="009561B1">
        <w:rPr>
          <w:rFonts w:ascii="Circular Std Book" w:hAnsi="Circular Std Book" w:cs="Circular Std Book"/>
          <w:color w:val="35337B"/>
          <w:sz w:val="20"/>
        </w:rPr>
        <w:t xml:space="preserve">or employee </w:t>
      </w:r>
      <w:r w:rsidR="00C13549" w:rsidRPr="009561B1">
        <w:rPr>
          <w:rFonts w:ascii="Circular Std Book" w:hAnsi="Circular Std Book" w:cs="Circular Std Book"/>
          <w:color w:val="35337B"/>
          <w:sz w:val="20"/>
        </w:rPr>
        <w:t xml:space="preserve">of the Recipient who may own Intellectual Property Rights in the Research Project Outcomes grants to </w:t>
      </w:r>
      <w:r w:rsidR="00295A51" w:rsidRPr="00295A51">
        <w:rPr>
          <w:rFonts w:ascii="Circular Std Book" w:hAnsi="Circular Std Book" w:cs="Circular Std Book"/>
          <w:color w:val="35337B"/>
          <w:sz w:val="20"/>
        </w:rPr>
        <w:t>Firefly Children’s Foundation</w:t>
      </w:r>
      <w:r w:rsidR="003019EF" w:rsidRPr="009561B1">
        <w:rPr>
          <w:rFonts w:ascii="Circular Std Book" w:hAnsi="Circular Std Book" w:cs="Circular Std Book"/>
          <w:color w:val="35337B"/>
          <w:sz w:val="20"/>
        </w:rPr>
        <w:t>,</w:t>
      </w:r>
      <w:r w:rsidR="00C13549" w:rsidRPr="009561B1">
        <w:rPr>
          <w:rFonts w:ascii="Circular Std Book" w:hAnsi="Circular Std Book" w:cs="Circular Std Book"/>
          <w:color w:val="35337B"/>
          <w:sz w:val="20"/>
        </w:rPr>
        <w:t xml:space="preserve"> a non-exclusive, royalty-free licence to the Intellectual Property Rights in Research Project Outcomes on the following basis:</w:t>
      </w:r>
    </w:p>
    <w:p w14:paraId="3D44C343" w14:textId="47085C61" w:rsidR="00C13549" w:rsidRPr="009561B1" w:rsidRDefault="002657FD" w:rsidP="005B721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(a)</w:t>
      </w:r>
      <w:r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Field of licence (i.e. any limitation on the field in which the Intellectual Property Rights</w:t>
      </w:r>
      <w:r w:rsidR="00A50121" w:rsidRPr="009561B1">
        <w:rPr>
          <w:rFonts w:ascii="Circular Std Book" w:hAnsi="Circular Std Book" w:cs="Circular Std Book"/>
          <w:color w:val="35337B"/>
          <w:sz w:val="20"/>
        </w:rPr>
        <w:t xml:space="preserve"> </w:t>
      </w:r>
      <w:r w:rsidR="00C13549" w:rsidRPr="009561B1">
        <w:rPr>
          <w:rFonts w:ascii="Circular Std Book" w:hAnsi="Circular Std Book" w:cs="Circular Std Book"/>
          <w:color w:val="35337B"/>
          <w:sz w:val="20"/>
        </w:rPr>
        <w:t>can</w:t>
      </w:r>
      <w:r w:rsidR="00A50121" w:rsidRPr="009561B1">
        <w:rPr>
          <w:rFonts w:ascii="Circular Std Book" w:hAnsi="Circular Std Book" w:cs="Circular Std Book"/>
          <w:color w:val="35337B"/>
          <w:sz w:val="20"/>
        </w:rPr>
        <w:t xml:space="preserve"> </w:t>
      </w:r>
      <w:r w:rsidR="00C13549" w:rsidRPr="009561B1">
        <w:rPr>
          <w:rFonts w:ascii="Circular Std Book" w:hAnsi="Circular Std Book" w:cs="Circular Std Book"/>
          <w:color w:val="35337B"/>
          <w:sz w:val="20"/>
        </w:rPr>
        <w:t xml:space="preserve">be applied by </w:t>
      </w:r>
      <w:r w:rsidR="00295A51" w:rsidRPr="00295A51">
        <w:rPr>
          <w:rFonts w:ascii="Circular Std Book" w:hAnsi="Circular Std Book" w:cs="Circular Std Book"/>
          <w:color w:val="35337B"/>
          <w:sz w:val="20"/>
        </w:rPr>
        <w:t>Firefly Children’s Foundation</w:t>
      </w:r>
      <w:r w:rsidR="00295A51" w:rsidRPr="009561B1">
        <w:rPr>
          <w:rFonts w:ascii="Circular Std Book" w:hAnsi="Circular Std Book" w:cs="Circular Std Book"/>
          <w:color w:val="35337B"/>
          <w:sz w:val="20"/>
        </w:rPr>
        <w:t xml:space="preserve">): </w:t>
      </w:r>
    </w:p>
    <w:p w14:paraId="1203BB8E" w14:textId="395DE5B1" w:rsidR="00C13549" w:rsidRPr="000A4A18" w:rsidRDefault="00C13549" w:rsidP="005B7212">
      <w:pPr>
        <w:pStyle w:val="BodyTextIndent"/>
        <w:tabs>
          <w:tab w:val="left" w:pos="426"/>
        </w:tabs>
        <w:spacing w:after="120"/>
        <w:ind w:left="1145" w:hanging="425"/>
        <w:jc w:val="both"/>
        <w:rPr>
          <w:rFonts w:ascii="Circular Std Bold Italic" w:hAnsi="Circular Std Bold Italic" w:cs="Circular Std Bold Italic"/>
          <w:b/>
          <w:bCs/>
          <w:color w:val="35337B"/>
          <w:sz w:val="20"/>
        </w:rPr>
      </w:pPr>
      <w:r w:rsidRPr="000A4A18">
        <w:rPr>
          <w:rFonts w:ascii="Circular Std Bold Italic" w:hAnsi="Circular Std Bold Italic" w:cs="Circular Std Bold Italic"/>
          <w:b/>
          <w:bCs/>
          <w:color w:val="35337B"/>
          <w:sz w:val="20"/>
        </w:rPr>
        <w:t>[details</w:t>
      </w:r>
      <w:r w:rsidR="00D054D7" w:rsidRPr="000A4A18">
        <w:rPr>
          <w:rFonts w:ascii="Circular Std Bold Italic" w:hAnsi="Circular Std Bold Italic" w:cs="Circular Std Bold Italic"/>
          <w:b/>
          <w:bCs/>
          <w:color w:val="35337B"/>
          <w:sz w:val="20"/>
        </w:rPr>
        <w:t xml:space="preserve"> to be confirmed</w:t>
      </w:r>
      <w:r w:rsidR="00F24542" w:rsidRPr="000A4A18">
        <w:rPr>
          <w:rFonts w:ascii="Circular Std Bold Italic" w:hAnsi="Circular Std Bold Italic" w:cs="Circular Std Bold Italic"/>
          <w:b/>
          <w:bCs/>
          <w:color w:val="35337B"/>
          <w:sz w:val="20"/>
        </w:rPr>
        <w:t>] or [not applicable</w:t>
      </w:r>
      <w:r w:rsidRPr="000A4A18">
        <w:rPr>
          <w:rFonts w:ascii="Circular Std Bold Italic" w:hAnsi="Circular Std Bold Italic" w:cs="Circular Std Bold Italic"/>
          <w:b/>
          <w:bCs/>
          <w:color w:val="35337B"/>
          <w:sz w:val="20"/>
        </w:rPr>
        <w:t>]</w:t>
      </w:r>
    </w:p>
    <w:p w14:paraId="343F04BD" w14:textId="77777777" w:rsidR="00C13549" w:rsidRPr="009561B1" w:rsidRDefault="002657FD" w:rsidP="005B721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(b)</w:t>
      </w:r>
      <w:r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Term of licence:</w:t>
      </w:r>
    </w:p>
    <w:p w14:paraId="3DA81715" w14:textId="624186A6" w:rsidR="00F24542" w:rsidRPr="000A4A18" w:rsidRDefault="00F24542" w:rsidP="00F24542">
      <w:pPr>
        <w:pStyle w:val="BodyTextIndent"/>
        <w:tabs>
          <w:tab w:val="left" w:pos="426"/>
        </w:tabs>
        <w:spacing w:after="120"/>
        <w:ind w:left="1145" w:hanging="425"/>
        <w:jc w:val="both"/>
        <w:rPr>
          <w:rFonts w:ascii="Circular Std Bold Italic" w:hAnsi="Circular Std Bold Italic" w:cs="Circular Std Bold Italic"/>
          <w:b/>
          <w:bCs/>
          <w:color w:val="35337B"/>
          <w:sz w:val="20"/>
        </w:rPr>
      </w:pPr>
      <w:r w:rsidRPr="000A4A18">
        <w:rPr>
          <w:rFonts w:ascii="Circular Std Bold Italic" w:hAnsi="Circular Std Bold Italic" w:cs="Circular Std Bold Italic"/>
          <w:b/>
          <w:bCs/>
          <w:color w:val="35337B"/>
          <w:sz w:val="20"/>
        </w:rPr>
        <w:t>[details to be confirmed] or [not applicable]</w:t>
      </w:r>
    </w:p>
    <w:p w14:paraId="19E36484" w14:textId="748A4795" w:rsidR="00C13549" w:rsidRPr="009561B1" w:rsidRDefault="00F24542" w:rsidP="00F2454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 xml:space="preserve"> </w:t>
      </w:r>
      <w:r w:rsidR="002657FD" w:rsidRPr="009561B1">
        <w:rPr>
          <w:rFonts w:ascii="Circular Std Book" w:hAnsi="Circular Std Book" w:cs="Circular Std Book"/>
          <w:color w:val="35337B"/>
          <w:sz w:val="20"/>
        </w:rPr>
        <w:t>(c)</w:t>
      </w:r>
      <w:r w:rsidR="002657FD"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 xml:space="preserve">Territory of licence: </w:t>
      </w:r>
    </w:p>
    <w:p w14:paraId="77E91FDA" w14:textId="06D775DC" w:rsidR="00F24542" w:rsidRPr="000A4A18" w:rsidRDefault="00F24542" w:rsidP="00F24542">
      <w:pPr>
        <w:pStyle w:val="BodyTextIndent"/>
        <w:tabs>
          <w:tab w:val="left" w:pos="426"/>
        </w:tabs>
        <w:spacing w:after="120"/>
        <w:ind w:left="1145" w:hanging="425"/>
        <w:jc w:val="both"/>
        <w:rPr>
          <w:rFonts w:ascii="Circular Std Bold Italic" w:hAnsi="Circular Std Bold Italic" w:cs="Circular Std Bold Italic"/>
          <w:b/>
          <w:bCs/>
          <w:color w:val="35337B"/>
          <w:sz w:val="20"/>
        </w:rPr>
      </w:pPr>
      <w:r w:rsidRPr="000A4A18">
        <w:rPr>
          <w:rFonts w:ascii="Circular Std Bold Italic" w:hAnsi="Circular Std Bold Italic" w:cs="Circular Std Bold Italic"/>
          <w:b/>
          <w:bCs/>
          <w:color w:val="35337B"/>
          <w:sz w:val="20"/>
        </w:rPr>
        <w:t>[details to be confirmed] or [not applicable]</w:t>
      </w:r>
    </w:p>
    <w:p w14:paraId="6A9C6AFF" w14:textId="77777777" w:rsidR="002F219A" w:rsidRPr="009561B1" w:rsidRDefault="002F219A" w:rsidP="001D77CB">
      <w:pPr>
        <w:tabs>
          <w:tab w:val="left" w:pos="426"/>
          <w:tab w:val="num" w:pos="567"/>
          <w:tab w:val="right" w:leader="dot" w:pos="8931"/>
        </w:tabs>
        <w:spacing w:after="120"/>
        <w:jc w:val="both"/>
        <w:rPr>
          <w:rFonts w:ascii="Circular Std Book" w:hAnsi="Circular Std Book" w:cs="Circular Std Book"/>
          <w:color w:val="35337B"/>
          <w:sz w:val="20"/>
        </w:rPr>
      </w:pPr>
    </w:p>
    <w:p w14:paraId="45B58FAA" w14:textId="1DC4A14D" w:rsidR="009561B1" w:rsidRPr="009561B1" w:rsidRDefault="009561B1" w:rsidP="009561B1">
      <w:pPr>
        <w:pStyle w:val="Heading2"/>
        <w:keepNext w:val="0"/>
        <w:tabs>
          <w:tab w:val="clear" w:pos="9072"/>
          <w:tab w:val="left" w:pos="426"/>
          <w:tab w:val="left" w:pos="567"/>
        </w:tabs>
        <w:spacing w:before="120" w:after="120" w:line="240" w:lineRule="auto"/>
        <w:ind w:left="0" w:firstLine="0"/>
        <w:rPr>
          <w:rFonts w:ascii="Circular Std Book" w:hAnsi="Circular Std Book" w:cs="Circular Std Book"/>
          <w:color w:val="35337B"/>
          <w:spacing w:val="15"/>
        </w:rPr>
      </w:pPr>
      <w:r w:rsidRPr="009561B1">
        <w:rPr>
          <w:rFonts w:ascii="Circular Std Book" w:hAnsi="Circular Std Book" w:cs="Circular Std Book"/>
          <w:color w:val="35337B"/>
          <w:spacing w:val="15"/>
        </w:rPr>
        <w:lastRenderedPageBreak/>
        <w:t>Schedule 2</w:t>
      </w:r>
    </w:p>
    <w:p w14:paraId="583F4B6B" w14:textId="77777777" w:rsidR="00C13549" w:rsidRPr="009561B1" w:rsidRDefault="00C13549" w:rsidP="005B7212">
      <w:pPr>
        <w:tabs>
          <w:tab w:val="left" w:pos="426"/>
        </w:tabs>
        <w:spacing w:before="120" w:after="120"/>
        <w:jc w:val="both"/>
        <w:rPr>
          <w:rFonts w:ascii="Circular Std Book" w:hAnsi="Circular Std Book" w:cs="Circular Std Book"/>
          <w:b/>
          <w:bCs/>
          <w:color w:val="35337B"/>
          <w:sz w:val="20"/>
        </w:rPr>
      </w:pPr>
      <w:r w:rsidRPr="009561B1">
        <w:rPr>
          <w:rFonts w:ascii="Circular Std Book" w:hAnsi="Circular Std Book" w:cs="Circular Std Book"/>
          <w:b/>
          <w:bCs/>
          <w:color w:val="35337B"/>
          <w:sz w:val="20"/>
        </w:rPr>
        <w:t>ROYALTIES</w:t>
      </w:r>
    </w:p>
    <w:p w14:paraId="0F3D37E4" w14:textId="77777777" w:rsidR="00C13549" w:rsidRPr="009561B1" w:rsidRDefault="002657FD" w:rsidP="005B7212">
      <w:pPr>
        <w:pStyle w:val="MELevel1"/>
        <w:numPr>
          <w:ilvl w:val="0"/>
          <w:numId w:val="0"/>
        </w:numPr>
        <w:tabs>
          <w:tab w:val="left" w:pos="426"/>
        </w:tabs>
        <w:ind w:left="567" w:hanging="567"/>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CD4072" w:rsidRPr="009561B1">
        <w:rPr>
          <w:rFonts w:ascii="Circular Std Book" w:hAnsi="Circular Std Book" w:cs="Circular Std Book"/>
          <w:color w:val="35337B"/>
          <w:sz w:val="20"/>
        </w:rPr>
        <w:t>i)</w:t>
      </w:r>
      <w:r w:rsidR="00CD4072"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 xml:space="preserve">Royalties will be payable by the Recipient in accordance with this Schedule 2 if the royalty and payment provisions set out below have been completed. </w:t>
      </w:r>
    </w:p>
    <w:p w14:paraId="3A95EE82" w14:textId="5B182150" w:rsidR="00C13549" w:rsidRPr="009561B1" w:rsidRDefault="002657FD" w:rsidP="005B721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CD4072" w:rsidRPr="009561B1">
        <w:rPr>
          <w:rFonts w:ascii="Circular Std Book" w:hAnsi="Circular Std Book" w:cs="Circular Std Book"/>
          <w:color w:val="35337B"/>
          <w:sz w:val="20"/>
        </w:rPr>
        <w:t>a)</w:t>
      </w:r>
      <w:r w:rsidR="00CD4072"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 xml:space="preserve">The Recipient will pay the following royalty to </w:t>
      </w:r>
      <w:r w:rsidR="00295A51" w:rsidRPr="00295A51">
        <w:rPr>
          <w:rFonts w:ascii="Circular Std Book" w:hAnsi="Circular Std Book" w:cs="Circular Std Book"/>
          <w:color w:val="35337B"/>
          <w:sz w:val="20"/>
        </w:rPr>
        <w:t>Firefly Children’s Foundation</w:t>
      </w:r>
      <w:r w:rsidR="00295A51" w:rsidRPr="009561B1">
        <w:rPr>
          <w:rFonts w:ascii="Circular Std Book" w:hAnsi="Circular Std Book" w:cs="Circular Std Book"/>
          <w:color w:val="35337B"/>
          <w:sz w:val="20"/>
        </w:rPr>
        <w:t xml:space="preserve"> </w:t>
      </w:r>
      <w:r w:rsidR="00C13549" w:rsidRPr="009561B1">
        <w:rPr>
          <w:rFonts w:ascii="Circular Std Book" w:hAnsi="Circular Std Book" w:cs="Circular Std Book"/>
          <w:color w:val="35337B"/>
          <w:sz w:val="20"/>
        </w:rPr>
        <w:t>(Royalty):</w:t>
      </w:r>
    </w:p>
    <w:p w14:paraId="24EBD269" w14:textId="568160C2" w:rsidR="00C13549" w:rsidRPr="000A4A18" w:rsidRDefault="00C13549" w:rsidP="005B7212">
      <w:pPr>
        <w:tabs>
          <w:tab w:val="left" w:pos="426"/>
          <w:tab w:val="num" w:pos="1134"/>
        </w:tabs>
        <w:spacing w:after="120"/>
        <w:ind w:left="1145" w:hanging="425"/>
        <w:jc w:val="both"/>
        <w:rPr>
          <w:rFonts w:ascii="Circular Std Bold Italic" w:hAnsi="Circular Std Bold Italic" w:cs="Circular Std Bold Italic"/>
          <w:b/>
          <w:bCs/>
          <w:color w:val="35337B"/>
          <w:sz w:val="20"/>
        </w:rPr>
      </w:pPr>
      <w:r w:rsidRPr="000A4A18">
        <w:rPr>
          <w:rFonts w:ascii="Circular Std Bold Italic" w:hAnsi="Circular Std Bold Italic" w:cs="Circular Std Bold Italic"/>
          <w:b/>
          <w:bCs/>
          <w:color w:val="35337B"/>
          <w:sz w:val="20"/>
        </w:rPr>
        <w:t>[</w:t>
      </w:r>
      <w:r w:rsidR="00F035B3" w:rsidRPr="000A4A18">
        <w:rPr>
          <w:rFonts w:ascii="Circular Std Bold Italic" w:hAnsi="Circular Std Bold Italic" w:cs="Circular Std Bold Italic"/>
          <w:b/>
          <w:bCs/>
          <w:color w:val="35337B"/>
          <w:sz w:val="20"/>
        </w:rPr>
        <w:t xml:space="preserve">To be negotiated in accordance with Clause </w:t>
      </w:r>
      <w:r w:rsidR="00816214" w:rsidRPr="000A4A18">
        <w:rPr>
          <w:rFonts w:ascii="Circular Std Bold Italic" w:hAnsi="Circular Std Bold Italic" w:cs="Circular Std Bold Italic"/>
          <w:b/>
          <w:bCs/>
          <w:color w:val="35337B"/>
          <w:sz w:val="20"/>
        </w:rPr>
        <w:t>5</w:t>
      </w:r>
      <w:r w:rsidR="00F035B3" w:rsidRPr="000A4A18">
        <w:rPr>
          <w:rFonts w:ascii="Circular Std Bold Italic" w:hAnsi="Circular Std Bold Italic" w:cs="Circular Std Bold Italic"/>
          <w:b/>
          <w:bCs/>
          <w:color w:val="35337B"/>
          <w:sz w:val="20"/>
        </w:rPr>
        <w:t>.2 if Research Project Outcomes are commercialised</w:t>
      </w:r>
      <w:r w:rsidR="00F24542" w:rsidRPr="000A4A18">
        <w:rPr>
          <w:rFonts w:ascii="Circular Std Bold Italic" w:hAnsi="Circular Std Bold Italic" w:cs="Circular Std Bold Italic"/>
          <w:b/>
          <w:bCs/>
          <w:color w:val="35337B"/>
          <w:sz w:val="20"/>
        </w:rPr>
        <w:t>]</w:t>
      </w:r>
    </w:p>
    <w:p w14:paraId="05F3D02D" w14:textId="6D327CDF" w:rsidR="00C13549" w:rsidRPr="009561B1" w:rsidRDefault="002657FD" w:rsidP="005B7212">
      <w:pPr>
        <w:pStyle w:val="MELevel3"/>
        <w:numPr>
          <w:ilvl w:val="0"/>
          <w:numId w:val="0"/>
        </w:numPr>
        <w:tabs>
          <w:tab w:val="left" w:pos="426"/>
        </w:tabs>
        <w:ind w:left="709" w:hanging="283"/>
        <w:jc w:val="both"/>
        <w:rPr>
          <w:rFonts w:ascii="Circular Std Book" w:hAnsi="Circular Std Book" w:cs="Circular Std Book"/>
          <w:color w:val="35337B"/>
          <w:sz w:val="20"/>
        </w:rPr>
      </w:pPr>
      <w:r w:rsidRPr="009561B1">
        <w:rPr>
          <w:rFonts w:ascii="Circular Std Book" w:hAnsi="Circular Std Book" w:cs="Circular Std Book"/>
          <w:color w:val="35337B"/>
          <w:sz w:val="20"/>
        </w:rPr>
        <w:t>(</w:t>
      </w:r>
      <w:r w:rsidR="00CD4072" w:rsidRPr="009561B1">
        <w:rPr>
          <w:rFonts w:ascii="Circular Std Book" w:hAnsi="Circular Std Book" w:cs="Circular Std Book"/>
          <w:color w:val="35337B"/>
          <w:sz w:val="20"/>
        </w:rPr>
        <w:t>b)</w:t>
      </w:r>
      <w:r w:rsidR="00CD4072" w:rsidRPr="009561B1">
        <w:rPr>
          <w:rFonts w:ascii="Circular Std Book" w:hAnsi="Circular Std Book" w:cs="Circular Std Book"/>
          <w:color w:val="35337B"/>
          <w:sz w:val="20"/>
        </w:rPr>
        <w:tab/>
      </w:r>
      <w:r w:rsidR="00C13549" w:rsidRPr="009561B1">
        <w:rPr>
          <w:rFonts w:ascii="Circular Std Book" w:hAnsi="Circular Std Book" w:cs="Circular Std Book"/>
          <w:color w:val="35337B"/>
          <w:sz w:val="20"/>
        </w:rPr>
        <w:t xml:space="preserve">The Recipient will pay the Royalty to </w:t>
      </w:r>
      <w:r w:rsidR="00295A51" w:rsidRPr="00295A51">
        <w:rPr>
          <w:rFonts w:ascii="Circular Std Book" w:hAnsi="Circular Std Book" w:cs="Circular Std Book"/>
          <w:color w:val="35337B"/>
          <w:sz w:val="20"/>
        </w:rPr>
        <w:t>Firefly Children’s Foundation</w:t>
      </w:r>
      <w:r w:rsidR="00295A51" w:rsidRPr="009561B1">
        <w:rPr>
          <w:rFonts w:ascii="Circular Std Book" w:hAnsi="Circular Std Book" w:cs="Circular Std Book"/>
          <w:color w:val="35337B"/>
          <w:sz w:val="20"/>
        </w:rPr>
        <w:t xml:space="preserve"> </w:t>
      </w:r>
      <w:r w:rsidR="00C13549" w:rsidRPr="009561B1">
        <w:rPr>
          <w:rFonts w:ascii="Circular Std Book" w:hAnsi="Circular Std Book" w:cs="Circular Std Book"/>
          <w:color w:val="35337B"/>
          <w:sz w:val="20"/>
        </w:rPr>
        <w:t>in accordance with the following payment terms:</w:t>
      </w:r>
    </w:p>
    <w:p w14:paraId="75861381" w14:textId="436B1E9B" w:rsidR="00C13549" w:rsidRPr="000A4A18" w:rsidRDefault="00C13549" w:rsidP="000A4A18">
      <w:pPr>
        <w:tabs>
          <w:tab w:val="left" w:pos="426"/>
          <w:tab w:val="num" w:pos="1134"/>
        </w:tabs>
        <w:spacing w:after="120"/>
        <w:ind w:left="1145" w:hanging="425"/>
        <w:jc w:val="both"/>
        <w:rPr>
          <w:rFonts w:ascii="Circular Std Bold Italic" w:hAnsi="Circular Std Bold Italic" w:cs="Circular Std Bold Italic"/>
          <w:b/>
          <w:bCs/>
          <w:color w:val="35337B"/>
          <w:sz w:val="20"/>
        </w:rPr>
      </w:pPr>
      <w:r w:rsidRPr="000A4A18">
        <w:rPr>
          <w:rFonts w:ascii="Circular Std Bold Italic" w:hAnsi="Circular Std Bold Italic" w:cs="Circular Std Bold Italic"/>
          <w:b/>
          <w:bCs/>
          <w:color w:val="35337B"/>
          <w:sz w:val="20"/>
        </w:rPr>
        <w:t>[</w:t>
      </w:r>
      <w:r w:rsidR="00F035B3" w:rsidRPr="000A4A18">
        <w:rPr>
          <w:rFonts w:ascii="Circular Std Bold Italic" w:hAnsi="Circular Std Bold Italic" w:cs="Circular Std Bold Italic"/>
          <w:b/>
          <w:bCs/>
          <w:color w:val="35337B"/>
          <w:sz w:val="20"/>
        </w:rPr>
        <w:t xml:space="preserve">To be negotiated in accordance with Clause </w:t>
      </w:r>
      <w:r w:rsidR="00816214" w:rsidRPr="000A4A18">
        <w:rPr>
          <w:rFonts w:ascii="Circular Std Bold Italic" w:hAnsi="Circular Std Bold Italic" w:cs="Circular Std Bold Italic"/>
          <w:b/>
          <w:bCs/>
          <w:color w:val="35337B"/>
          <w:sz w:val="20"/>
        </w:rPr>
        <w:t>5</w:t>
      </w:r>
      <w:r w:rsidR="00F035B3" w:rsidRPr="000A4A18">
        <w:rPr>
          <w:rFonts w:ascii="Circular Std Bold Italic" w:hAnsi="Circular Std Bold Italic" w:cs="Circular Std Bold Italic"/>
          <w:b/>
          <w:bCs/>
          <w:color w:val="35337B"/>
          <w:sz w:val="20"/>
        </w:rPr>
        <w:t>.2 if Research Project Outcomes are commercialised</w:t>
      </w:r>
      <w:r w:rsidR="00F24542" w:rsidRPr="000A4A18">
        <w:rPr>
          <w:rFonts w:ascii="Circular Std Bold Italic" w:hAnsi="Circular Std Bold Italic" w:cs="Circular Std Bold Italic"/>
          <w:b/>
          <w:bCs/>
          <w:color w:val="35337B"/>
          <w:sz w:val="20"/>
        </w:rPr>
        <w:t>]</w:t>
      </w:r>
    </w:p>
    <w:p w14:paraId="33A72ECE" w14:textId="3877D05F" w:rsidR="00A50121" w:rsidRPr="00253199" w:rsidRDefault="00A50121" w:rsidP="000D7F2C">
      <w:pPr>
        <w:tabs>
          <w:tab w:val="left" w:pos="426"/>
          <w:tab w:val="num" w:pos="567"/>
          <w:tab w:val="right" w:leader="dot" w:pos="8931"/>
        </w:tabs>
        <w:spacing w:after="120"/>
        <w:ind w:left="1287" w:hanging="567"/>
        <w:jc w:val="both"/>
        <w:rPr>
          <w:rFonts w:ascii="Calibri" w:hAnsi="Calibri" w:cs="Calibri"/>
          <w:sz w:val="20"/>
        </w:rPr>
      </w:pPr>
    </w:p>
    <w:sectPr w:rsidR="00A50121" w:rsidRPr="00253199" w:rsidSect="00932445">
      <w:type w:val="continuous"/>
      <w:pgSz w:w="11909" w:h="16834" w:code="9"/>
      <w:pgMar w:top="1938" w:right="1023" w:bottom="1647" w:left="963" w:header="425" w:footer="4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F89F" w14:textId="77777777" w:rsidR="00E15277" w:rsidRDefault="00E15277">
      <w:r>
        <w:separator/>
      </w:r>
    </w:p>
  </w:endnote>
  <w:endnote w:type="continuationSeparator" w:id="0">
    <w:p w14:paraId="4374705A" w14:textId="77777777" w:rsidR="00E15277" w:rsidRDefault="00E1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rcular Std Book">
    <w:altName w:val="Calibri"/>
    <w:panose1 w:val="020B0604020202020204"/>
    <w:charset w:val="4D"/>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ircular Std Book Italic">
    <w:altName w:val="Calibri"/>
    <w:panose1 w:val="020B0604020202020204"/>
    <w:charset w:val="4D"/>
    <w:family w:val="swiss"/>
    <w:notTrueType/>
    <w:pitch w:val="variable"/>
    <w:sig w:usb0="8000002F" w:usb1="5000E47B" w:usb2="00000008" w:usb3="00000000" w:csb0="00000001" w:csb1="00000000"/>
  </w:font>
  <w:font w:name="Circular Std Bold Italic">
    <w:altName w:val="DINPro-Bold"/>
    <w:panose1 w:val="020B0604020202020204"/>
    <w:charset w:val="4D"/>
    <w:family w:val="swiss"/>
    <w:notTrueType/>
    <w:pitch w:val="variable"/>
    <w:sig w:usb0="00000003" w:usb1="5000E47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EDAB" w14:textId="6FCE86DD" w:rsidR="00A822F9" w:rsidRPr="00BB118A" w:rsidRDefault="0009018A" w:rsidP="00567850">
    <w:pPr>
      <w:pStyle w:val="Footer"/>
      <w:pBdr>
        <w:top w:val="single" w:sz="8" w:space="1" w:color="auto"/>
      </w:pBdr>
      <w:tabs>
        <w:tab w:val="clear" w:pos="8640"/>
        <w:tab w:val="right" w:pos="9356"/>
      </w:tabs>
      <w:rPr>
        <w:rFonts w:ascii="Calibri" w:hAnsi="Calibri" w:cs="Calibri"/>
        <w:sz w:val="16"/>
      </w:rPr>
    </w:pPr>
    <w:r w:rsidRPr="00C52E9E">
      <w:rPr>
        <w:rFonts w:ascii="Calibri" w:hAnsi="Calibri" w:cs="Calibri"/>
        <w:b/>
        <w:bCs/>
        <w:noProof/>
        <w:color w:val="35337B"/>
        <w:sz w:val="18"/>
        <w:szCs w:val="18"/>
      </w:rPr>
      <mc:AlternateContent>
        <mc:Choice Requires="wps">
          <w:drawing>
            <wp:anchor distT="0" distB="0" distL="114300" distR="114300" simplePos="0" relativeHeight="251677696" behindDoc="1" locked="0" layoutInCell="1" allowOverlap="1" wp14:anchorId="700C0DF2" wp14:editId="2E938A51">
              <wp:simplePos x="0" y="0"/>
              <wp:positionH relativeFrom="column">
                <wp:posOffset>-91540</wp:posOffset>
              </wp:positionH>
              <wp:positionV relativeFrom="paragraph">
                <wp:posOffset>-520065</wp:posOffset>
              </wp:positionV>
              <wp:extent cx="2869949" cy="539014"/>
              <wp:effectExtent l="0" t="0" r="635" b="0"/>
              <wp:wrapNone/>
              <wp:docPr id="1579662375" name="Text Box 4"/>
              <wp:cNvGraphicFramePr/>
              <a:graphic xmlns:a="http://schemas.openxmlformats.org/drawingml/2006/main">
                <a:graphicData uri="http://schemas.microsoft.com/office/word/2010/wordprocessingShape">
                  <wps:wsp>
                    <wps:cNvSpPr txBox="1"/>
                    <wps:spPr>
                      <a:xfrm>
                        <a:off x="0" y="0"/>
                        <a:ext cx="2869949" cy="539014"/>
                      </a:xfrm>
                      <a:prstGeom prst="rect">
                        <a:avLst/>
                      </a:prstGeom>
                      <a:solidFill>
                        <a:schemeClr val="lt1"/>
                      </a:solidFill>
                      <a:ln w="6350">
                        <a:noFill/>
                      </a:ln>
                    </wps:spPr>
                    <wps:txbx>
                      <w:txbxContent>
                        <w:p w14:paraId="7EB45733" w14:textId="180D5698" w:rsidR="0009018A" w:rsidRDefault="0009018A" w:rsidP="0009018A">
                          <w:pPr>
                            <w:rPr>
                              <w:rFonts w:ascii="Circular Std Book" w:hAnsi="Circular Std Book" w:cs="Circular Std Book"/>
                              <w:b/>
                              <w:bCs/>
                              <w:color w:val="35337B"/>
                              <w:sz w:val="16"/>
                              <w:szCs w:val="16"/>
                            </w:rPr>
                          </w:pPr>
                          <w:r>
                            <w:rPr>
                              <w:rFonts w:ascii="Circular Std Book" w:hAnsi="Circular Std Book" w:cs="Circular Std Book"/>
                              <w:color w:val="35337B"/>
                              <w:sz w:val="16"/>
                              <w:szCs w:val="16"/>
                            </w:rPr>
                            <w:t>40 Port Road, Hindmarsh SA 5007</w:t>
                          </w:r>
                          <w:r>
                            <w:rPr>
                              <w:rFonts w:ascii="Circular Std Book" w:hAnsi="Circular Std Book" w:cs="Circular Std Book"/>
                              <w:color w:val="35337B"/>
                              <w:sz w:val="16"/>
                              <w:szCs w:val="16"/>
                            </w:rPr>
                            <w:br/>
                          </w:r>
                          <w:r w:rsidR="007F0BA0">
                            <w:rPr>
                              <w:rFonts w:ascii="Circular Std Book" w:hAnsi="Circular Std Book" w:cs="Circular Std Book"/>
                              <w:color w:val="35337B"/>
                              <w:sz w:val="16"/>
                              <w:szCs w:val="16"/>
                            </w:rPr>
                            <w:t>grants</w:t>
                          </w:r>
                          <w:r w:rsidRPr="0009018A">
                            <w:rPr>
                              <w:rFonts w:ascii="Circular Std Book" w:hAnsi="Circular Std Book" w:cs="Circular Std Book"/>
                              <w:color w:val="35337B"/>
                              <w:sz w:val="16"/>
                              <w:szCs w:val="16"/>
                            </w:rPr>
                            <w:t>@firefly.org.au</w:t>
                          </w:r>
                          <w:r>
                            <w:rPr>
                              <w:rFonts w:ascii="Circular Std Book" w:hAnsi="Circular Std Book" w:cs="Circular Std Book"/>
                              <w:color w:val="35337B"/>
                              <w:sz w:val="16"/>
                              <w:szCs w:val="16"/>
                            </w:rPr>
                            <w:t xml:space="preserve">  |  </w:t>
                          </w:r>
                          <w:r w:rsidRPr="0009018A">
                            <w:rPr>
                              <w:rFonts w:ascii="Circular Std Book" w:hAnsi="Circular Std Book" w:cs="Circular Std Book"/>
                              <w:b/>
                              <w:bCs/>
                              <w:color w:val="35337B"/>
                              <w:sz w:val="16"/>
                              <w:szCs w:val="16"/>
                            </w:rPr>
                            <w:t>firefly.org.au</w:t>
                          </w:r>
                        </w:p>
                        <w:p w14:paraId="67823A7C" w14:textId="77777777" w:rsidR="0009018A" w:rsidRPr="0009018A" w:rsidRDefault="0009018A" w:rsidP="0009018A">
                          <w:pPr>
                            <w:rPr>
                              <w:rFonts w:ascii="Circular Std Book" w:hAnsi="Circular Std Book" w:cs="Circular Std Book"/>
                              <w:color w:val="35337B"/>
                              <w:sz w:val="16"/>
                              <w:szCs w:val="16"/>
                            </w:rPr>
                          </w:pPr>
                          <w:r>
                            <w:rPr>
                              <w:rFonts w:ascii="Circular Std Book" w:hAnsi="Circular Std Book" w:cs="Circular Std Book"/>
                              <w:color w:val="35337B"/>
                              <w:sz w:val="16"/>
                              <w:szCs w:val="16"/>
                            </w:rPr>
                            <w:t>ABN 23 637 146 431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C0DF2" id="_x0000_t202" coordsize="21600,21600" o:spt="202" path="m,l,21600r21600,l21600,xe">
              <v:stroke joinstyle="miter"/>
              <v:path gradientshapeok="t" o:connecttype="rect"/>
            </v:shapetype>
            <v:shape id="_x0000_s1028" type="#_x0000_t202" style="position:absolute;margin-left:-7.2pt;margin-top:-40.95pt;width:226pt;height:42.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" fillcolor="white [3201]" stroked="f" strokeweight=".5pt">
              <v:textbox>
                <w:txbxContent>
                  <w:p w14:paraId="7EB45733" w14:textId="180D5698" w:rsidR="0009018A" w:rsidRDefault="0009018A" w:rsidP="0009018A">
                    <w:pPr>
                      <w:rPr>
                        <w:rFonts w:ascii="Circular Std Book" w:hAnsi="Circular Std Book" w:cs="Circular Std Book"/>
                        <w:b/>
                        <w:bCs/>
                        <w:color w:val="35337B"/>
                        <w:sz w:val="16"/>
                        <w:szCs w:val="16"/>
                      </w:rPr>
                    </w:pPr>
                    <w:r>
                      <w:rPr>
                        <w:rFonts w:ascii="Circular Std Book" w:hAnsi="Circular Std Book" w:cs="Circular Std Book"/>
                        <w:color w:val="35337B"/>
                        <w:sz w:val="16"/>
                        <w:szCs w:val="16"/>
                      </w:rPr>
                      <w:t>40 Port Road, Hindmarsh SA 5007</w:t>
                    </w:r>
                    <w:r>
                      <w:rPr>
                        <w:rFonts w:ascii="Circular Std Book" w:hAnsi="Circular Std Book" w:cs="Circular Std Book"/>
                        <w:color w:val="35337B"/>
                        <w:sz w:val="16"/>
                        <w:szCs w:val="16"/>
                      </w:rPr>
                      <w:br/>
                    </w:r>
                    <w:r w:rsidR="007F0BA0">
                      <w:rPr>
                        <w:rFonts w:ascii="Circular Std Book" w:hAnsi="Circular Std Book" w:cs="Circular Std Book"/>
                        <w:color w:val="35337B"/>
                        <w:sz w:val="16"/>
                        <w:szCs w:val="16"/>
                      </w:rPr>
                      <w:t>grants</w:t>
                    </w:r>
                    <w:r w:rsidRPr="0009018A">
                      <w:rPr>
                        <w:rFonts w:ascii="Circular Std Book" w:hAnsi="Circular Std Book" w:cs="Circular Std Book"/>
                        <w:color w:val="35337B"/>
                        <w:sz w:val="16"/>
                        <w:szCs w:val="16"/>
                      </w:rPr>
                      <w:t>@firefly.org.au</w:t>
                    </w:r>
                    <w:r>
                      <w:rPr>
                        <w:rFonts w:ascii="Circular Std Book" w:hAnsi="Circular Std Book" w:cs="Circular Std Book"/>
                        <w:color w:val="35337B"/>
                        <w:sz w:val="16"/>
                        <w:szCs w:val="16"/>
                      </w:rPr>
                      <w:t xml:space="preserve">  |  </w:t>
                    </w:r>
                    <w:r w:rsidRPr="0009018A">
                      <w:rPr>
                        <w:rFonts w:ascii="Circular Std Book" w:hAnsi="Circular Std Book" w:cs="Circular Std Book"/>
                        <w:b/>
                        <w:bCs/>
                        <w:color w:val="35337B"/>
                        <w:sz w:val="16"/>
                        <w:szCs w:val="16"/>
                      </w:rPr>
                      <w:t>firefly.org.au</w:t>
                    </w:r>
                  </w:p>
                  <w:p w14:paraId="67823A7C" w14:textId="77777777" w:rsidR="0009018A" w:rsidRPr="0009018A" w:rsidRDefault="0009018A" w:rsidP="0009018A">
                    <w:pPr>
                      <w:rPr>
                        <w:rFonts w:ascii="Circular Std Book" w:hAnsi="Circular Std Book" w:cs="Circular Std Book"/>
                        <w:color w:val="35337B"/>
                        <w:sz w:val="16"/>
                        <w:szCs w:val="16"/>
                      </w:rPr>
                    </w:pPr>
                    <w:r>
                      <w:rPr>
                        <w:rFonts w:ascii="Circular Std Book" w:hAnsi="Circular Std Book" w:cs="Circular Std Book"/>
                        <w:color w:val="35337B"/>
                        <w:sz w:val="16"/>
                        <w:szCs w:val="16"/>
                      </w:rPr>
                      <w:t>ABN 23 637 146 431</w:t>
                    </w:r>
                  </w:p>
                </w:txbxContent>
              </v:textbox>
            </v:shape>
          </w:pict>
        </mc:Fallback>
      </mc:AlternateContent>
    </w:r>
    <w:r w:rsidR="00A822F9" w:rsidRPr="00C52E9E">
      <w:rPr>
        <w:rFonts w:ascii="Calibri" w:hAnsi="Calibri" w:cs="Calibri"/>
        <w:color w:val="35337B"/>
        <w:sz w:val="16"/>
      </w:rPr>
      <w:t xml:space="preserve">TERMS AND CONDITIONS </w:t>
    </w:r>
    <w:r w:rsidR="00EE5559" w:rsidRPr="00C52E9E">
      <w:rPr>
        <w:rFonts w:ascii="Calibri" w:hAnsi="Calibri" w:cs="Calibri"/>
        <w:color w:val="35337B"/>
        <w:sz w:val="16"/>
      </w:rPr>
      <w:t>YYYY</w:t>
    </w:r>
    <w:r w:rsidR="00A822F9" w:rsidRPr="00C52E9E">
      <w:rPr>
        <w:rFonts w:ascii="Calibri" w:hAnsi="Calibri" w:cs="Calibri"/>
        <w:color w:val="35337B"/>
        <w:sz w:val="16"/>
      </w:rPr>
      <w:t xml:space="preserve"> GRANTS</w:t>
    </w:r>
    <w:r w:rsidR="00A822F9">
      <w:rPr>
        <w:rFonts w:ascii="Calibri" w:hAnsi="Calibri" w:cs="Calibri"/>
        <w:sz w:val="16"/>
      </w:rPr>
      <w:tab/>
    </w:r>
    <w:r w:rsidR="00A822F9">
      <w:rPr>
        <w:rFonts w:ascii="Calibri" w:hAnsi="Calibri" w:cs="Calibri"/>
        <w:sz w:val="16"/>
      </w:rPr>
      <w:tab/>
    </w:r>
    <w:sdt>
      <w:sdtPr>
        <w:rPr>
          <w:rFonts w:ascii="Calibri" w:hAnsi="Calibri" w:cs="Calibri"/>
          <w:color w:val="35337B"/>
          <w:sz w:val="16"/>
        </w:rPr>
        <w:id w:val="1208070217"/>
        <w:docPartObj>
          <w:docPartGallery w:val="Page Numbers (Bottom of Page)"/>
          <w:docPartUnique/>
        </w:docPartObj>
      </w:sdtPr>
      <w:sdtContent>
        <w:sdt>
          <w:sdtPr>
            <w:rPr>
              <w:rFonts w:ascii="Calibri" w:hAnsi="Calibri" w:cs="Calibri"/>
              <w:color w:val="35337B"/>
              <w:sz w:val="16"/>
            </w:rPr>
            <w:id w:val="1298566423"/>
            <w:docPartObj>
              <w:docPartGallery w:val="Page Numbers (Top of Page)"/>
              <w:docPartUnique/>
            </w:docPartObj>
          </w:sdtPr>
          <w:sdtContent>
            <w:r w:rsidR="00567850">
              <w:rPr>
                <w:rFonts w:ascii="Calibri" w:hAnsi="Calibri" w:cs="Calibri"/>
                <w:color w:val="35337B"/>
                <w:sz w:val="16"/>
              </w:rPr>
              <w:t xml:space="preserve"> </w:t>
            </w:r>
            <w:r w:rsidR="00A822F9" w:rsidRPr="00C52E9E">
              <w:rPr>
                <w:rFonts w:ascii="Calibri" w:hAnsi="Calibri" w:cs="Calibri"/>
                <w:color w:val="35337B"/>
                <w:sz w:val="16"/>
              </w:rPr>
              <w:t xml:space="preserve"> </w:t>
            </w:r>
            <w:r w:rsidR="00567850">
              <w:rPr>
                <w:rFonts w:ascii="Calibri" w:hAnsi="Calibri" w:cs="Calibri"/>
                <w:color w:val="35337B"/>
                <w:sz w:val="16"/>
              </w:rPr>
              <w:t xml:space="preserve"> </w:t>
            </w:r>
            <w:r w:rsidR="00A822F9" w:rsidRPr="00C52E9E">
              <w:rPr>
                <w:rFonts w:ascii="Calibri" w:hAnsi="Calibri" w:cs="Calibri"/>
                <w:color w:val="35337B"/>
                <w:sz w:val="16"/>
              </w:rPr>
              <w:t xml:space="preserve">Page </w:t>
            </w:r>
            <w:r w:rsidR="00A822F9" w:rsidRPr="00C52E9E">
              <w:rPr>
                <w:rFonts w:ascii="Calibri" w:hAnsi="Calibri" w:cs="Calibri"/>
                <w:color w:val="35337B"/>
                <w:sz w:val="16"/>
              </w:rPr>
              <w:fldChar w:fldCharType="begin"/>
            </w:r>
            <w:r w:rsidR="00A822F9" w:rsidRPr="00C52E9E">
              <w:rPr>
                <w:rFonts w:ascii="Calibri" w:hAnsi="Calibri" w:cs="Calibri"/>
                <w:color w:val="35337B"/>
                <w:sz w:val="16"/>
              </w:rPr>
              <w:instrText xml:space="preserve"> PAGE </w:instrText>
            </w:r>
            <w:r w:rsidR="00A822F9" w:rsidRPr="00C52E9E">
              <w:rPr>
                <w:rFonts w:ascii="Calibri" w:hAnsi="Calibri" w:cs="Calibri"/>
                <w:color w:val="35337B"/>
                <w:sz w:val="16"/>
              </w:rPr>
              <w:fldChar w:fldCharType="separate"/>
            </w:r>
            <w:r w:rsidR="00A822F9" w:rsidRPr="00C52E9E">
              <w:rPr>
                <w:rFonts w:ascii="Calibri" w:hAnsi="Calibri" w:cs="Calibri"/>
                <w:noProof/>
                <w:color w:val="35337B"/>
                <w:sz w:val="16"/>
              </w:rPr>
              <w:t>2</w:t>
            </w:r>
            <w:r w:rsidR="00A822F9" w:rsidRPr="00C52E9E">
              <w:rPr>
                <w:rFonts w:ascii="Calibri" w:hAnsi="Calibri" w:cs="Calibri"/>
                <w:color w:val="35337B"/>
                <w:sz w:val="16"/>
              </w:rPr>
              <w:fldChar w:fldCharType="end"/>
            </w:r>
            <w:r w:rsidR="00A822F9" w:rsidRPr="00C52E9E">
              <w:rPr>
                <w:rFonts w:ascii="Calibri" w:hAnsi="Calibri" w:cs="Calibri"/>
                <w:color w:val="35337B"/>
                <w:sz w:val="16"/>
              </w:rPr>
              <w:t xml:space="preserve"> of </w:t>
            </w:r>
            <w:r w:rsidR="002C1F77">
              <w:rPr>
                <w:rFonts w:ascii="Calibri" w:hAnsi="Calibri" w:cs="Calibri"/>
                <w:color w:val="35337B"/>
                <w:sz w:val="16"/>
              </w:rPr>
              <w:t>10</w:t>
            </w:r>
          </w:sdtContent>
        </w:sdt>
      </w:sdtContent>
    </w:sdt>
    <w:r w:rsidR="00A822F9" w:rsidRPr="00C52E9E">
      <w:rPr>
        <w:rFonts w:ascii="Calibri" w:hAnsi="Calibri" w:cs="Calibri"/>
        <w:color w:val="35337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6D02" w14:textId="2866C7BB" w:rsidR="00A822F9" w:rsidRPr="00BB118A" w:rsidRDefault="0009018A" w:rsidP="00BB118A">
    <w:pPr>
      <w:pStyle w:val="Footer"/>
      <w:pBdr>
        <w:top w:val="single" w:sz="8" w:space="1" w:color="auto"/>
      </w:pBdr>
      <w:tabs>
        <w:tab w:val="clear" w:pos="8640"/>
        <w:tab w:val="right" w:pos="9356"/>
      </w:tabs>
      <w:rPr>
        <w:rFonts w:ascii="Calibri" w:hAnsi="Calibri" w:cs="Calibri"/>
        <w:sz w:val="16"/>
      </w:rPr>
    </w:pPr>
    <w:r>
      <w:rPr>
        <w:rFonts w:ascii="Calibri" w:hAnsi="Calibri" w:cs="Calibri"/>
        <w:b/>
        <w:bCs/>
        <w:noProof/>
        <w:sz w:val="18"/>
        <w:szCs w:val="18"/>
      </w:rPr>
      <mc:AlternateContent>
        <mc:Choice Requires="wps">
          <w:drawing>
            <wp:anchor distT="0" distB="0" distL="114300" distR="114300" simplePos="0" relativeHeight="251679744" behindDoc="1" locked="0" layoutInCell="1" allowOverlap="1" wp14:anchorId="0A091C17" wp14:editId="38FAA167">
              <wp:simplePos x="0" y="0"/>
              <wp:positionH relativeFrom="column">
                <wp:posOffset>-86260</wp:posOffset>
              </wp:positionH>
              <wp:positionV relativeFrom="paragraph">
                <wp:posOffset>-528955</wp:posOffset>
              </wp:positionV>
              <wp:extent cx="2869949" cy="539014"/>
              <wp:effectExtent l="0" t="0" r="635" b="0"/>
              <wp:wrapNone/>
              <wp:docPr id="394277165" name="Text Box 4"/>
              <wp:cNvGraphicFramePr/>
              <a:graphic xmlns:a="http://schemas.openxmlformats.org/drawingml/2006/main">
                <a:graphicData uri="http://schemas.microsoft.com/office/word/2010/wordprocessingShape">
                  <wps:wsp>
                    <wps:cNvSpPr txBox="1"/>
                    <wps:spPr>
                      <a:xfrm>
                        <a:off x="0" y="0"/>
                        <a:ext cx="2869949" cy="539014"/>
                      </a:xfrm>
                      <a:prstGeom prst="rect">
                        <a:avLst/>
                      </a:prstGeom>
                      <a:solidFill>
                        <a:schemeClr val="lt1"/>
                      </a:solidFill>
                      <a:ln w="6350">
                        <a:noFill/>
                      </a:ln>
                    </wps:spPr>
                    <wps:txbx>
                      <w:txbxContent>
                        <w:p w14:paraId="24AC0D94" w14:textId="77777777" w:rsidR="0009018A" w:rsidRDefault="0009018A" w:rsidP="0009018A">
                          <w:pPr>
                            <w:rPr>
                              <w:rFonts w:ascii="Circular Std Book" w:hAnsi="Circular Std Book" w:cs="Circular Std Book"/>
                              <w:b/>
                              <w:bCs/>
                              <w:color w:val="35337B"/>
                              <w:sz w:val="16"/>
                              <w:szCs w:val="16"/>
                            </w:rPr>
                          </w:pPr>
                          <w:r>
                            <w:rPr>
                              <w:rFonts w:ascii="Circular Std Book" w:hAnsi="Circular Std Book" w:cs="Circular Std Book"/>
                              <w:color w:val="35337B"/>
                              <w:sz w:val="16"/>
                              <w:szCs w:val="16"/>
                            </w:rPr>
                            <w:t>40 Port Road, Hindmarsh SA 5007</w:t>
                          </w:r>
                          <w:r>
                            <w:rPr>
                              <w:rFonts w:ascii="Circular Std Book" w:hAnsi="Circular Std Book" w:cs="Circular Std Book"/>
                              <w:color w:val="35337B"/>
                              <w:sz w:val="16"/>
                              <w:szCs w:val="16"/>
                            </w:rPr>
                            <w:br/>
                          </w:r>
                          <w:r w:rsidRPr="0009018A">
                            <w:rPr>
                              <w:rFonts w:ascii="Circular Std Book" w:hAnsi="Circular Std Book" w:cs="Circular Std Book"/>
                              <w:color w:val="35337B"/>
                              <w:sz w:val="16"/>
                              <w:szCs w:val="16"/>
                            </w:rPr>
                            <w:t>info@firefly.org.au</w:t>
                          </w:r>
                          <w:r>
                            <w:rPr>
                              <w:rFonts w:ascii="Circular Std Book" w:hAnsi="Circular Std Book" w:cs="Circular Std Book"/>
                              <w:color w:val="35337B"/>
                              <w:sz w:val="16"/>
                              <w:szCs w:val="16"/>
                            </w:rPr>
                            <w:t xml:space="preserve">  |  </w:t>
                          </w:r>
                          <w:r w:rsidRPr="0009018A">
                            <w:rPr>
                              <w:rFonts w:ascii="Circular Std Book" w:hAnsi="Circular Std Book" w:cs="Circular Std Book"/>
                              <w:b/>
                              <w:bCs/>
                              <w:color w:val="35337B"/>
                              <w:sz w:val="16"/>
                              <w:szCs w:val="16"/>
                            </w:rPr>
                            <w:t>firefly.org.au</w:t>
                          </w:r>
                        </w:p>
                        <w:p w14:paraId="77919DFC" w14:textId="77777777" w:rsidR="0009018A" w:rsidRPr="0009018A" w:rsidRDefault="0009018A" w:rsidP="0009018A">
                          <w:pPr>
                            <w:rPr>
                              <w:rFonts w:ascii="Circular Std Book" w:hAnsi="Circular Std Book" w:cs="Circular Std Book"/>
                              <w:color w:val="35337B"/>
                              <w:sz w:val="16"/>
                              <w:szCs w:val="16"/>
                            </w:rPr>
                          </w:pPr>
                          <w:r>
                            <w:rPr>
                              <w:rFonts w:ascii="Circular Std Book" w:hAnsi="Circular Std Book" w:cs="Circular Std Book"/>
                              <w:color w:val="35337B"/>
                              <w:sz w:val="16"/>
                              <w:szCs w:val="16"/>
                            </w:rPr>
                            <w:t>ABN 23 637 146 431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91C17" id="_x0000_t202" coordsize="21600,21600" o:spt="202" path="m,l,21600r21600,l21600,xe">
              <v:stroke joinstyle="miter"/>
              <v:path gradientshapeok="t" o:connecttype="rect"/>
            </v:shapetype>
            <v:shape id="_x0000_s1030" type="#_x0000_t202" style="position:absolute;margin-left:-6.8pt;margin-top:-41.65pt;width:226pt;height:42.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" fillcolor="white [3201]" stroked="f" strokeweight=".5pt">
              <v:textbox>
                <w:txbxContent>
                  <w:p w14:paraId="24AC0D94" w14:textId="77777777" w:rsidR="0009018A" w:rsidRDefault="0009018A" w:rsidP="0009018A">
                    <w:pPr>
                      <w:rPr>
                        <w:rFonts w:ascii="Circular Std Book" w:hAnsi="Circular Std Book" w:cs="Circular Std Book"/>
                        <w:b/>
                        <w:bCs/>
                        <w:color w:val="35337B"/>
                        <w:sz w:val="16"/>
                        <w:szCs w:val="16"/>
                      </w:rPr>
                    </w:pPr>
                    <w:r>
                      <w:rPr>
                        <w:rFonts w:ascii="Circular Std Book" w:hAnsi="Circular Std Book" w:cs="Circular Std Book"/>
                        <w:color w:val="35337B"/>
                        <w:sz w:val="16"/>
                        <w:szCs w:val="16"/>
                      </w:rPr>
                      <w:t>40 Port Road, Hindmarsh SA 5007</w:t>
                    </w:r>
                    <w:r>
                      <w:rPr>
                        <w:rFonts w:ascii="Circular Std Book" w:hAnsi="Circular Std Book" w:cs="Circular Std Book"/>
                        <w:color w:val="35337B"/>
                        <w:sz w:val="16"/>
                        <w:szCs w:val="16"/>
                      </w:rPr>
                      <w:br/>
                    </w:r>
                    <w:r w:rsidRPr="0009018A">
                      <w:rPr>
                        <w:rFonts w:ascii="Circular Std Book" w:hAnsi="Circular Std Book" w:cs="Circular Std Book"/>
                        <w:color w:val="35337B"/>
                        <w:sz w:val="16"/>
                        <w:szCs w:val="16"/>
                      </w:rPr>
                      <w:t>info@firefly.org.au</w:t>
                    </w:r>
                    <w:r>
                      <w:rPr>
                        <w:rFonts w:ascii="Circular Std Book" w:hAnsi="Circular Std Book" w:cs="Circular Std Book"/>
                        <w:color w:val="35337B"/>
                        <w:sz w:val="16"/>
                        <w:szCs w:val="16"/>
                      </w:rPr>
                      <w:t xml:space="preserve">  |  </w:t>
                    </w:r>
                    <w:r w:rsidRPr="0009018A">
                      <w:rPr>
                        <w:rFonts w:ascii="Circular Std Book" w:hAnsi="Circular Std Book" w:cs="Circular Std Book"/>
                        <w:b/>
                        <w:bCs/>
                        <w:color w:val="35337B"/>
                        <w:sz w:val="16"/>
                        <w:szCs w:val="16"/>
                      </w:rPr>
                      <w:t>firefly.org.au</w:t>
                    </w:r>
                  </w:p>
                  <w:p w14:paraId="77919DFC" w14:textId="77777777" w:rsidR="0009018A" w:rsidRPr="0009018A" w:rsidRDefault="0009018A" w:rsidP="0009018A">
                    <w:pPr>
                      <w:rPr>
                        <w:rFonts w:ascii="Circular Std Book" w:hAnsi="Circular Std Book" w:cs="Circular Std Book"/>
                        <w:color w:val="35337B"/>
                        <w:sz w:val="16"/>
                        <w:szCs w:val="16"/>
                      </w:rPr>
                    </w:pPr>
                    <w:r>
                      <w:rPr>
                        <w:rFonts w:ascii="Circular Std Book" w:hAnsi="Circular Std Book" w:cs="Circular Std Book"/>
                        <w:color w:val="35337B"/>
                        <w:sz w:val="16"/>
                        <w:szCs w:val="16"/>
                      </w:rPr>
                      <w:t>ABN 23 637 146 431</w:t>
                    </w:r>
                  </w:p>
                </w:txbxContent>
              </v:textbox>
            </v:shape>
          </w:pict>
        </mc:Fallback>
      </mc:AlternateContent>
    </w:r>
    <w:r w:rsidR="00A822F9" w:rsidRPr="005B331D">
      <w:rPr>
        <w:rFonts w:ascii="Calibri" w:hAnsi="Calibri" w:cs="Calibri"/>
        <w:color w:val="35337B"/>
        <w:sz w:val="16"/>
      </w:rPr>
      <w:t xml:space="preserve">TERMS AND CONDITIONS </w:t>
    </w:r>
    <w:r w:rsidR="00EE5559" w:rsidRPr="005B331D">
      <w:rPr>
        <w:rFonts w:ascii="Calibri" w:hAnsi="Calibri" w:cs="Calibri"/>
        <w:color w:val="35337B"/>
        <w:sz w:val="16"/>
      </w:rPr>
      <w:t>YYYY</w:t>
    </w:r>
    <w:r w:rsidR="00A822F9" w:rsidRPr="005B331D">
      <w:rPr>
        <w:rFonts w:ascii="Calibri" w:hAnsi="Calibri" w:cs="Calibri"/>
        <w:color w:val="35337B"/>
        <w:sz w:val="16"/>
      </w:rPr>
      <w:t xml:space="preserve"> GRANTS</w:t>
    </w:r>
    <w:r w:rsidR="00A822F9">
      <w:rPr>
        <w:rFonts w:ascii="Calibri" w:hAnsi="Calibri" w:cs="Calibri"/>
        <w:sz w:val="16"/>
      </w:rPr>
      <w:tab/>
    </w:r>
    <w:r w:rsidR="00A822F9">
      <w:rPr>
        <w:rFonts w:ascii="Calibri" w:hAnsi="Calibri" w:cs="Calibri"/>
        <w:sz w:val="16"/>
      </w:rPr>
      <w:tab/>
    </w:r>
    <w:sdt>
      <w:sdtPr>
        <w:rPr>
          <w:rFonts w:ascii="Calibri" w:hAnsi="Calibri" w:cs="Calibri"/>
          <w:sz w:val="16"/>
        </w:rPr>
        <w:id w:val="-11929495"/>
        <w:docPartObj>
          <w:docPartGallery w:val="Page Numbers (Bottom of Page)"/>
          <w:docPartUnique/>
        </w:docPartObj>
      </w:sdtPr>
      <w:sdtEndPr>
        <w:rPr>
          <w:color w:val="35337B"/>
        </w:rPr>
      </w:sdtEndPr>
      <w:sdtContent>
        <w:sdt>
          <w:sdtPr>
            <w:rPr>
              <w:rFonts w:ascii="Calibri" w:hAnsi="Calibri" w:cs="Calibri"/>
              <w:color w:val="35337B"/>
              <w:sz w:val="16"/>
            </w:rPr>
            <w:id w:val="1113481787"/>
            <w:docPartObj>
              <w:docPartGallery w:val="Page Numbers (Top of Page)"/>
              <w:docPartUnique/>
            </w:docPartObj>
          </w:sdtPr>
          <w:sdtContent>
            <w:r w:rsidR="00A822F9" w:rsidRPr="005B331D">
              <w:rPr>
                <w:rFonts w:ascii="Calibri" w:hAnsi="Calibri" w:cs="Calibri"/>
                <w:color w:val="35337B"/>
                <w:sz w:val="16"/>
              </w:rPr>
              <w:t xml:space="preserve"> Page </w:t>
            </w:r>
            <w:r w:rsidR="00A822F9" w:rsidRPr="005B331D">
              <w:rPr>
                <w:rFonts w:ascii="Calibri" w:hAnsi="Calibri" w:cs="Calibri"/>
                <w:color w:val="35337B"/>
                <w:sz w:val="16"/>
              </w:rPr>
              <w:fldChar w:fldCharType="begin"/>
            </w:r>
            <w:r w:rsidR="00A822F9" w:rsidRPr="005B331D">
              <w:rPr>
                <w:rFonts w:ascii="Calibri" w:hAnsi="Calibri" w:cs="Calibri"/>
                <w:color w:val="35337B"/>
                <w:sz w:val="16"/>
              </w:rPr>
              <w:instrText xml:space="preserve"> PAGE </w:instrText>
            </w:r>
            <w:r w:rsidR="00A822F9" w:rsidRPr="005B331D">
              <w:rPr>
                <w:rFonts w:ascii="Calibri" w:hAnsi="Calibri" w:cs="Calibri"/>
                <w:color w:val="35337B"/>
                <w:sz w:val="16"/>
              </w:rPr>
              <w:fldChar w:fldCharType="separate"/>
            </w:r>
            <w:r w:rsidR="00A822F9" w:rsidRPr="005B331D">
              <w:rPr>
                <w:rFonts w:ascii="Calibri" w:hAnsi="Calibri" w:cs="Calibri"/>
                <w:noProof/>
                <w:color w:val="35337B"/>
                <w:sz w:val="16"/>
              </w:rPr>
              <w:t>1</w:t>
            </w:r>
            <w:r w:rsidR="00A822F9" w:rsidRPr="005B331D">
              <w:rPr>
                <w:rFonts w:ascii="Calibri" w:hAnsi="Calibri" w:cs="Calibri"/>
                <w:color w:val="35337B"/>
                <w:sz w:val="16"/>
              </w:rPr>
              <w:fldChar w:fldCharType="end"/>
            </w:r>
            <w:r w:rsidR="00A822F9" w:rsidRPr="005B331D">
              <w:rPr>
                <w:rFonts w:ascii="Calibri" w:hAnsi="Calibri" w:cs="Calibri"/>
                <w:color w:val="35337B"/>
                <w:sz w:val="16"/>
              </w:rPr>
              <w:t xml:space="preserve"> of </w:t>
            </w:r>
          </w:sdtContent>
        </w:sdt>
        <w:r w:rsidR="00A822F9" w:rsidRPr="005B331D">
          <w:rPr>
            <w:rFonts w:ascii="Calibri" w:hAnsi="Calibri" w:cs="Calibri"/>
            <w:color w:val="35337B"/>
            <w:sz w:val="16"/>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35EE" w14:textId="77777777" w:rsidR="00E15277" w:rsidRDefault="00E15277">
      <w:r>
        <w:separator/>
      </w:r>
    </w:p>
  </w:footnote>
  <w:footnote w:type="continuationSeparator" w:id="0">
    <w:p w14:paraId="7753C005" w14:textId="77777777" w:rsidR="00E15277" w:rsidRDefault="00E1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2C6E" w14:textId="28B768D4" w:rsidR="00A822F9" w:rsidRDefault="00E15277">
    <w:pPr>
      <w:pStyle w:val="Header"/>
    </w:pPr>
    <w:r>
      <w:rPr>
        <w:noProof/>
      </w:rPr>
      <w:pict w14:anchorId="1665A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95829" o:spid="_x0000_s1027" type="#_x0000_t136" alt="" style="position:absolute;margin-left:0;margin-top:0;width:575.25pt;height: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TEMPLATE FYI"/>
          <w10:wrap anchorx="margin" anchory="margin"/>
        </v:shape>
      </w:pict>
    </w:r>
    <w:r w:rsidR="00A822F9">
      <w:rPr>
        <w:noProof/>
      </w:rPr>
      <mc:AlternateContent>
        <mc:Choice Requires="wps">
          <w:drawing>
            <wp:anchor distT="0" distB="0" distL="114300" distR="114300" simplePos="0" relativeHeight="251658240" behindDoc="1" locked="0" layoutInCell="0" allowOverlap="1" wp14:anchorId="5A6AFCEC" wp14:editId="1FF0CF16">
              <wp:simplePos x="0" y="0"/>
              <wp:positionH relativeFrom="margin">
                <wp:align>center</wp:align>
              </wp:positionH>
              <wp:positionV relativeFrom="margin">
                <wp:align>center</wp:align>
              </wp:positionV>
              <wp:extent cx="7038975" cy="1082675"/>
              <wp:effectExtent l="0" t="2276475" r="0" b="2041525"/>
              <wp:wrapNone/>
              <wp:docPr id="2"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8975" cy="1082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C8DC7B" w14:textId="77777777" w:rsidR="00A822F9" w:rsidRDefault="00A822F9" w:rsidP="00DC026D">
                          <w:pPr>
                            <w:jc w:val="center"/>
                            <w:rPr>
                              <w:szCs w:val="24"/>
                            </w:rPr>
                          </w:pPr>
                          <w:r>
                            <w:rPr>
                              <w:rFonts w:ascii="Arial" w:hAnsi="Arial" w:cs="Arial"/>
                              <w:color w:val="DBE5F1"/>
                              <w:sz w:val="2"/>
                              <w:szCs w:val="2"/>
                              <w14:textFill>
                                <w14:solidFill>
                                  <w14:srgbClr w14:val="DBE5F1">
                                    <w14:alpha w14:val="50000"/>
                                  </w14:srgbClr>
                                </w14:solidFill>
                              </w14:textFill>
                            </w:rPr>
                            <w:t>UNDER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6AFCEC" id="_x0000_t202" coordsize="21600,21600" o:spt="202" path="m,l,21600r21600,l21600,xe">
              <v:stroke joinstyle="miter"/>
              <v:path gradientshapeok="t" o:connecttype="rect"/>
            </v:shapetype>
            <v:shape id="WordArt 79" o:spid="_x0000_s1026" type="#_x0000_t202" style="position:absolute;margin-left:0;margin-top:0;width:554.25pt;height:85.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" o:allowincell="f" filled="f" stroked="f">
              <v:stroke joinstyle="round"/>
              <o:lock v:ext="edit" shapetype="t"/>
              <v:textbox style="mso-fit-shape-to-text:t">
                <w:txbxContent>
                  <w:p w14:paraId="18C8DC7B" w14:textId="77777777" w:rsidR="00A822F9" w:rsidRDefault="00A822F9" w:rsidP="00DC026D">
                    <w:pPr>
                      <w:jc w:val="center"/>
                      <w:rPr>
                        <w:szCs w:val="24"/>
                      </w:rPr>
                    </w:pPr>
                    <w:r>
                      <w:rPr>
                        <w:rFonts w:ascii="Arial" w:hAnsi="Arial" w:cs="Arial"/>
                        <w:color w:val="DBE5F1"/>
                        <w:sz w:val="2"/>
                        <w:szCs w:val="2"/>
                        <w14:textFill>
                          <w14:solidFill>
                            <w14:srgbClr w14:val="DBE5F1">
                              <w14:alpha w14:val="50000"/>
                            </w14:srgbClr>
                          </w14:solidFill>
                        </w14:textFill>
                      </w:rPr>
                      <w:t>UNDER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4239" w14:textId="348AB936" w:rsidR="001E4512" w:rsidRDefault="00090E8B">
    <w:pPr>
      <w:pStyle w:val="Header"/>
    </w:pPr>
    <w:r w:rsidRPr="005B4DDF">
      <w:rPr>
        <w:rFonts w:ascii="Circular Std Book" w:hAnsi="Circular Std Book" w:cs="Circular Std Book"/>
        <w:b/>
        <w:noProof/>
        <w:color w:val="35337B"/>
        <w:sz w:val="20"/>
      </w:rPr>
      <mc:AlternateContent>
        <mc:Choice Requires="wps">
          <w:drawing>
            <wp:anchor distT="0" distB="0" distL="114300" distR="114300" simplePos="0" relativeHeight="251683840" behindDoc="0" locked="0" layoutInCell="1" allowOverlap="1" wp14:anchorId="1390D855" wp14:editId="4C7F65A4">
              <wp:simplePos x="0" y="0"/>
              <wp:positionH relativeFrom="column">
                <wp:posOffset>5715</wp:posOffset>
              </wp:positionH>
              <wp:positionV relativeFrom="paragraph">
                <wp:posOffset>791210</wp:posOffset>
              </wp:positionV>
              <wp:extent cx="6410325" cy="3175"/>
              <wp:effectExtent l="0" t="0" r="15875" b="22225"/>
              <wp:wrapNone/>
              <wp:docPr id="1292858946" name="Straight Connector 5"/>
              <wp:cNvGraphicFramePr/>
              <a:graphic xmlns:a="http://schemas.openxmlformats.org/drawingml/2006/main">
                <a:graphicData uri="http://schemas.microsoft.com/office/word/2010/wordprocessingShape">
                  <wps:wsp>
                    <wps:cNvCnPr/>
                    <wps:spPr>
                      <a:xfrm>
                        <a:off x="0" y="0"/>
                        <a:ext cx="6410325" cy="3175"/>
                      </a:xfrm>
                      <a:prstGeom prst="line">
                        <a:avLst/>
                      </a:prstGeom>
                      <a:ln w="12700">
                        <a:solidFill>
                          <a:srgbClr val="3533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BF47A4" id="Straight Connector 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2.3pt" to="505.2pt,6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" strokecolor="#35337b" strokeweight="1pt"/>
          </w:pict>
        </mc:Fallback>
      </mc:AlternateContent>
    </w:r>
    <w:r>
      <w:rPr>
        <w:rFonts w:ascii="Calibri" w:hAnsi="Calibri" w:cs="Calibri"/>
        <w:b/>
        <w:bCs/>
        <w:noProof/>
        <w:sz w:val="18"/>
        <w:szCs w:val="18"/>
      </w:rPr>
      <mc:AlternateContent>
        <mc:Choice Requires="wps">
          <w:drawing>
            <wp:anchor distT="0" distB="0" distL="114300" distR="114300" simplePos="0" relativeHeight="251682816" behindDoc="0" locked="0" layoutInCell="1" allowOverlap="1" wp14:anchorId="5A38AEE9" wp14:editId="4E6B23A9">
              <wp:simplePos x="0" y="0"/>
              <wp:positionH relativeFrom="column">
                <wp:posOffset>-86995</wp:posOffset>
              </wp:positionH>
              <wp:positionV relativeFrom="paragraph">
                <wp:posOffset>66040</wp:posOffset>
              </wp:positionV>
              <wp:extent cx="2869565" cy="657860"/>
              <wp:effectExtent l="0" t="0" r="635" b="2540"/>
              <wp:wrapNone/>
              <wp:docPr id="1046068212" name="Text Box 4"/>
              <wp:cNvGraphicFramePr/>
              <a:graphic xmlns:a="http://schemas.openxmlformats.org/drawingml/2006/main">
                <a:graphicData uri="http://schemas.microsoft.com/office/word/2010/wordprocessingShape">
                  <wps:wsp>
                    <wps:cNvSpPr txBox="1"/>
                    <wps:spPr>
                      <a:xfrm>
                        <a:off x="0" y="0"/>
                        <a:ext cx="2869565" cy="657860"/>
                      </a:xfrm>
                      <a:prstGeom prst="rect">
                        <a:avLst/>
                      </a:prstGeom>
                      <a:solidFill>
                        <a:schemeClr val="lt1"/>
                      </a:solidFill>
                      <a:ln w="6350">
                        <a:noFill/>
                      </a:ln>
                    </wps:spPr>
                    <wps:txbx>
                      <w:txbxContent>
                        <w:p w14:paraId="525D30DF" w14:textId="03485C1F" w:rsidR="00090E8B" w:rsidRPr="005C6C8B" w:rsidRDefault="00090E8B" w:rsidP="00090E8B">
                          <w:pPr>
                            <w:rPr>
                              <w:rFonts w:ascii="Circular Std Book" w:hAnsi="Circular Std Book" w:cs="Circular Std Book"/>
                              <w:color w:val="35337B"/>
                              <w:sz w:val="21"/>
                              <w:szCs w:val="21"/>
                            </w:rPr>
                          </w:pPr>
                          <w:r w:rsidRPr="005C6C8B">
                            <w:rPr>
                              <w:rFonts w:ascii="Circular Std Book" w:hAnsi="Circular Std Book" w:cs="Circular Std Book"/>
                              <w:color w:val="35337B"/>
                              <w:sz w:val="21"/>
                              <w:szCs w:val="21"/>
                            </w:rPr>
                            <w:t xml:space="preserve">Annual Grants </w:t>
                          </w:r>
                          <w:r w:rsidR="00C52E9E">
                            <w:rPr>
                              <w:rFonts w:ascii="Circular Std Book" w:hAnsi="Circular Std Book" w:cs="Circular Std Book"/>
                              <w:color w:val="35337B"/>
                              <w:sz w:val="21"/>
                              <w:szCs w:val="21"/>
                            </w:rPr>
                            <w:t>xxxx</w:t>
                          </w:r>
                        </w:p>
                        <w:p w14:paraId="5C28B825" w14:textId="77777777" w:rsidR="00090E8B" w:rsidRPr="005C6C8B" w:rsidRDefault="00090E8B" w:rsidP="00090E8B">
                          <w:pPr>
                            <w:rPr>
                              <w:rFonts w:ascii="Circular Std Book" w:hAnsi="Circular Std Book" w:cs="Circular Std Book"/>
                              <w:color w:val="35337B"/>
                              <w:sz w:val="32"/>
                              <w:szCs w:val="32"/>
                            </w:rPr>
                          </w:pPr>
                          <w:r w:rsidRPr="005C6C8B">
                            <w:rPr>
                              <w:rFonts w:ascii="Circular Std Book" w:hAnsi="Circular Std Book" w:cs="Circular Std Book"/>
                              <w:color w:val="35337B"/>
                              <w:sz w:val="32"/>
                              <w:szCs w:val="32"/>
                            </w:rPr>
                            <w:t xml:space="preserve">Terms and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38AEE9" id="_x0000_t202" coordsize="21600,21600" o:spt="202" path="m,l,21600r21600,l21600,xe">
              <v:stroke joinstyle="miter"/>
              <v:path gradientshapeok="t" o:connecttype="rect"/>
            </v:shapetype>
            <v:shape id="Text Box 4" o:spid="_x0000_s1027" type="#_x0000_t202" style="position:absolute;margin-left:-6.85pt;margin-top:5.2pt;width:225.95pt;height:51.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23qMQ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" fillcolor="white [3201]" stroked="f" strokeweight=".5pt">
              <v:textbox>
                <w:txbxContent>
                  <w:p w14:paraId="525D30DF" w14:textId="03485C1F" w:rsidR="00090E8B" w:rsidRPr="005C6C8B" w:rsidRDefault="00090E8B" w:rsidP="00090E8B">
                    <w:pPr>
                      <w:rPr>
                        <w:rFonts w:ascii="Circular Std Book" w:hAnsi="Circular Std Book" w:cs="Circular Std Book"/>
                        <w:color w:val="35337B"/>
                        <w:sz w:val="21"/>
                        <w:szCs w:val="21"/>
                      </w:rPr>
                    </w:pPr>
                    <w:r w:rsidRPr="005C6C8B">
                      <w:rPr>
                        <w:rFonts w:ascii="Circular Std Book" w:hAnsi="Circular Std Book" w:cs="Circular Std Book"/>
                        <w:color w:val="35337B"/>
                        <w:sz w:val="21"/>
                        <w:szCs w:val="21"/>
                      </w:rPr>
                      <w:t xml:space="preserve">Annual Grants </w:t>
                    </w:r>
                    <w:r w:rsidR="00C52E9E">
                      <w:rPr>
                        <w:rFonts w:ascii="Circular Std Book" w:hAnsi="Circular Std Book" w:cs="Circular Std Book"/>
                        <w:color w:val="35337B"/>
                        <w:sz w:val="21"/>
                        <w:szCs w:val="21"/>
                      </w:rPr>
                      <w:t>xxxx</w:t>
                    </w:r>
                  </w:p>
                  <w:p w14:paraId="5C28B825" w14:textId="77777777" w:rsidR="00090E8B" w:rsidRPr="005C6C8B" w:rsidRDefault="00090E8B" w:rsidP="00090E8B">
                    <w:pPr>
                      <w:rPr>
                        <w:rFonts w:ascii="Circular Std Book" w:hAnsi="Circular Std Book" w:cs="Circular Std Book"/>
                        <w:color w:val="35337B"/>
                        <w:sz w:val="32"/>
                        <w:szCs w:val="32"/>
                      </w:rPr>
                    </w:pPr>
                    <w:r w:rsidRPr="005C6C8B">
                      <w:rPr>
                        <w:rFonts w:ascii="Circular Std Book" w:hAnsi="Circular Std Book" w:cs="Circular Std Book"/>
                        <w:color w:val="35337B"/>
                        <w:sz w:val="32"/>
                        <w:szCs w:val="32"/>
                      </w:rPr>
                      <w:t xml:space="preserve">Terms and Conditions </w:t>
                    </w:r>
                  </w:p>
                </w:txbxContent>
              </v:textbox>
            </v:shape>
          </w:pict>
        </mc:Fallback>
      </mc:AlternateContent>
    </w:r>
    <w:r>
      <w:rPr>
        <w:rFonts w:ascii="Calibri" w:hAnsi="Calibri" w:cs="Calibri"/>
        <w:b/>
        <w:bCs/>
        <w:noProof/>
        <w:sz w:val="18"/>
        <w:szCs w:val="18"/>
      </w:rPr>
      <w:drawing>
        <wp:anchor distT="0" distB="0" distL="114300" distR="114300" simplePos="0" relativeHeight="251681792" behindDoc="1" locked="0" layoutInCell="1" allowOverlap="1" wp14:anchorId="640FB13A" wp14:editId="7F43F77D">
          <wp:simplePos x="0" y="0"/>
          <wp:positionH relativeFrom="margin">
            <wp:posOffset>4774933</wp:posOffset>
          </wp:positionH>
          <wp:positionV relativeFrom="margin">
            <wp:posOffset>-961390</wp:posOffset>
          </wp:positionV>
          <wp:extent cx="1675130" cy="624205"/>
          <wp:effectExtent l="0" t="0" r="1270" b="0"/>
          <wp:wrapNone/>
          <wp:docPr id="1537242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23537" name="Picture 1081123537"/>
                  <pic:cNvPicPr/>
                </pic:nvPicPr>
                <pic:blipFill>
                  <a:blip r:embed="rId1">
                    <a:extLst>
                      <a:ext uri="{28A0092B-C50C-407E-A947-70E740481C1C}">
                        <a14:useLocalDpi xmlns:a14="http://schemas.microsoft.com/office/drawing/2010/main" val="0"/>
                      </a:ext>
                    </a:extLst>
                  </a:blip>
                  <a:stretch>
                    <a:fillRect/>
                  </a:stretch>
                </pic:blipFill>
                <pic:spPr>
                  <a:xfrm>
                    <a:off x="0" y="0"/>
                    <a:ext cx="1675130" cy="624205"/>
                  </a:xfrm>
                  <a:prstGeom prst="rect">
                    <a:avLst/>
                  </a:prstGeom>
                </pic:spPr>
              </pic:pic>
            </a:graphicData>
          </a:graphic>
          <wp14:sizeRelH relativeFrom="page">
            <wp14:pctWidth>0</wp14:pctWidth>
          </wp14:sizeRelH>
          <wp14:sizeRelV relativeFrom="page">
            <wp14:pctHeight>0</wp14:pctHeight>
          </wp14:sizeRelV>
        </wp:anchor>
      </w:drawing>
    </w:r>
    <w:r w:rsidR="00E15277">
      <w:rPr>
        <w:noProof/>
      </w:rPr>
      <w:pict w14:anchorId="49331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95830" o:spid="_x0000_s1026" type="#_x0000_t136" alt="" style="position:absolute;margin-left:0;margin-top:0;width:575.25pt;height:8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Unicode MS&quot;;font-size:1pt" string="TEMPLATE FY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DD40" w14:textId="7AD3E3AC" w:rsidR="00E01578" w:rsidRPr="00590C3E" w:rsidRDefault="000A6D87" w:rsidP="00E01578">
    <w:pPr>
      <w:tabs>
        <w:tab w:val="right" w:pos="9356"/>
      </w:tabs>
      <w:spacing w:line="260" w:lineRule="exact"/>
      <w:jc w:val="right"/>
      <w:rPr>
        <w:rFonts w:ascii="Calibri" w:hAnsi="Calibri" w:cs="Calibri"/>
        <w:sz w:val="18"/>
        <w:szCs w:val="18"/>
      </w:rPr>
    </w:pPr>
    <w:r>
      <w:rPr>
        <w:rFonts w:ascii="Calibri" w:hAnsi="Calibri" w:cs="Calibri"/>
        <w:b/>
        <w:bCs/>
        <w:noProof/>
        <w:sz w:val="18"/>
        <w:szCs w:val="18"/>
      </w:rPr>
      <w:drawing>
        <wp:anchor distT="0" distB="0" distL="114300" distR="114300" simplePos="0" relativeHeight="251666432" behindDoc="1" locked="0" layoutInCell="1" allowOverlap="1" wp14:anchorId="2908295B" wp14:editId="44924792">
          <wp:simplePos x="0" y="0"/>
          <wp:positionH relativeFrom="margin">
            <wp:posOffset>4768850</wp:posOffset>
          </wp:positionH>
          <wp:positionV relativeFrom="margin">
            <wp:posOffset>-970915</wp:posOffset>
          </wp:positionV>
          <wp:extent cx="1675130" cy="624205"/>
          <wp:effectExtent l="0" t="0" r="1270" b="0"/>
          <wp:wrapNone/>
          <wp:docPr id="3658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23537" name="Picture 1081123537"/>
                  <pic:cNvPicPr/>
                </pic:nvPicPr>
                <pic:blipFill>
                  <a:blip r:embed="rId1">
                    <a:extLst>
                      <a:ext uri="{28A0092B-C50C-407E-A947-70E740481C1C}">
                        <a14:useLocalDpi xmlns:a14="http://schemas.microsoft.com/office/drawing/2010/main" val="0"/>
                      </a:ext>
                    </a:extLst>
                  </a:blip>
                  <a:stretch>
                    <a:fillRect/>
                  </a:stretch>
                </pic:blipFill>
                <pic:spPr>
                  <a:xfrm>
                    <a:off x="0" y="0"/>
                    <a:ext cx="1675130" cy="62420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18"/>
        <w:szCs w:val="18"/>
      </w:rPr>
      <mc:AlternateContent>
        <mc:Choice Requires="wps">
          <w:drawing>
            <wp:anchor distT="0" distB="0" distL="114300" distR="114300" simplePos="0" relativeHeight="251669504" behindDoc="0" locked="0" layoutInCell="1" allowOverlap="1" wp14:anchorId="5CF2FC3C" wp14:editId="3AD0971D">
              <wp:simplePos x="0" y="0"/>
              <wp:positionH relativeFrom="column">
                <wp:posOffset>-92710</wp:posOffset>
              </wp:positionH>
              <wp:positionV relativeFrom="paragraph">
                <wp:posOffset>56649</wp:posOffset>
              </wp:positionV>
              <wp:extent cx="2869949" cy="658262"/>
              <wp:effectExtent l="0" t="0" r="635" b="2540"/>
              <wp:wrapNone/>
              <wp:docPr id="936975449" name="Text Box 4"/>
              <wp:cNvGraphicFramePr/>
              <a:graphic xmlns:a="http://schemas.openxmlformats.org/drawingml/2006/main">
                <a:graphicData uri="http://schemas.microsoft.com/office/word/2010/wordprocessingShape">
                  <wps:wsp>
                    <wps:cNvSpPr txBox="1"/>
                    <wps:spPr>
                      <a:xfrm>
                        <a:off x="0" y="0"/>
                        <a:ext cx="2869949" cy="658262"/>
                      </a:xfrm>
                      <a:prstGeom prst="rect">
                        <a:avLst/>
                      </a:prstGeom>
                      <a:solidFill>
                        <a:schemeClr val="lt1"/>
                      </a:solidFill>
                      <a:ln w="6350">
                        <a:noFill/>
                      </a:ln>
                    </wps:spPr>
                    <wps:txbx>
                      <w:txbxContent>
                        <w:p w14:paraId="3BB65E10" w14:textId="0381ADA8" w:rsidR="00DC0BC2" w:rsidRPr="005C6C8B" w:rsidRDefault="00DC0BC2">
                          <w:pPr>
                            <w:rPr>
                              <w:rFonts w:ascii="Circular Std Book" w:hAnsi="Circular Std Book" w:cs="Circular Std Book"/>
                              <w:color w:val="35337B"/>
                              <w:sz w:val="21"/>
                              <w:szCs w:val="21"/>
                            </w:rPr>
                          </w:pPr>
                          <w:r w:rsidRPr="005C6C8B">
                            <w:rPr>
                              <w:rFonts w:ascii="Circular Std Book" w:hAnsi="Circular Std Book" w:cs="Circular Std Book"/>
                              <w:color w:val="35337B"/>
                              <w:sz w:val="21"/>
                              <w:szCs w:val="21"/>
                            </w:rPr>
                            <w:t xml:space="preserve">Annual Grants </w:t>
                          </w:r>
                          <w:r w:rsidR="00C52E9E">
                            <w:rPr>
                              <w:rFonts w:ascii="Circular Std Book" w:hAnsi="Circular Std Book" w:cs="Circular Std Book"/>
                              <w:color w:val="35337B"/>
                              <w:sz w:val="21"/>
                              <w:szCs w:val="21"/>
                            </w:rPr>
                            <w:t>xxxx</w:t>
                          </w:r>
                        </w:p>
                        <w:p w14:paraId="1840379B" w14:textId="48E429CE" w:rsidR="00C94609" w:rsidRPr="005C6C8B" w:rsidRDefault="00C94609">
                          <w:pPr>
                            <w:rPr>
                              <w:rFonts w:ascii="Circular Std Book" w:hAnsi="Circular Std Book" w:cs="Circular Std Book"/>
                              <w:color w:val="35337B"/>
                              <w:sz w:val="32"/>
                              <w:szCs w:val="32"/>
                            </w:rPr>
                          </w:pPr>
                          <w:r w:rsidRPr="005C6C8B">
                            <w:rPr>
                              <w:rFonts w:ascii="Circular Std Book" w:hAnsi="Circular Std Book" w:cs="Circular Std Book"/>
                              <w:color w:val="35337B"/>
                              <w:sz w:val="32"/>
                              <w:szCs w:val="32"/>
                            </w:rPr>
                            <w:t xml:space="preserve">Terms and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F2FC3C" id="_x0000_t202" coordsize="21600,21600" o:spt="202" path="m,l,21600r21600,l21600,xe">
              <v:stroke joinstyle="miter"/>
              <v:path gradientshapeok="t" o:connecttype="rect"/>
            </v:shapetype>
            <v:shape id="_x0000_s1029" type="#_x0000_t202" style="position:absolute;left:0;text-align:left;margin-left:-7.3pt;margin-top:4.45pt;width:226pt;height:51.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" fillcolor="white [3201]" stroked="f" strokeweight=".5pt">
              <v:textbox>
                <w:txbxContent>
                  <w:p w14:paraId="3BB65E10" w14:textId="0381ADA8" w:rsidR="00DC0BC2" w:rsidRPr="005C6C8B" w:rsidRDefault="00DC0BC2">
                    <w:pPr>
                      <w:rPr>
                        <w:rFonts w:ascii="Circular Std Book" w:hAnsi="Circular Std Book" w:cs="Circular Std Book"/>
                        <w:color w:val="35337B"/>
                        <w:sz w:val="21"/>
                        <w:szCs w:val="21"/>
                      </w:rPr>
                    </w:pPr>
                    <w:r w:rsidRPr="005C6C8B">
                      <w:rPr>
                        <w:rFonts w:ascii="Circular Std Book" w:hAnsi="Circular Std Book" w:cs="Circular Std Book"/>
                        <w:color w:val="35337B"/>
                        <w:sz w:val="21"/>
                        <w:szCs w:val="21"/>
                      </w:rPr>
                      <w:t xml:space="preserve">Annual Grants </w:t>
                    </w:r>
                    <w:r w:rsidR="00C52E9E">
                      <w:rPr>
                        <w:rFonts w:ascii="Circular Std Book" w:hAnsi="Circular Std Book" w:cs="Circular Std Book"/>
                        <w:color w:val="35337B"/>
                        <w:sz w:val="21"/>
                        <w:szCs w:val="21"/>
                      </w:rPr>
                      <w:t>xxxx</w:t>
                    </w:r>
                  </w:p>
                  <w:p w14:paraId="1840379B" w14:textId="48E429CE" w:rsidR="00C94609" w:rsidRPr="005C6C8B" w:rsidRDefault="00C94609">
                    <w:pPr>
                      <w:rPr>
                        <w:rFonts w:ascii="Circular Std Book" w:hAnsi="Circular Std Book" w:cs="Circular Std Book"/>
                        <w:color w:val="35337B"/>
                        <w:sz w:val="32"/>
                        <w:szCs w:val="32"/>
                      </w:rPr>
                    </w:pPr>
                    <w:r w:rsidRPr="005C6C8B">
                      <w:rPr>
                        <w:rFonts w:ascii="Circular Std Book" w:hAnsi="Circular Std Book" w:cs="Circular Std Book"/>
                        <w:color w:val="35337B"/>
                        <w:sz w:val="32"/>
                        <w:szCs w:val="32"/>
                      </w:rPr>
                      <w:t xml:space="preserve">Terms and Conditions </w:t>
                    </w:r>
                  </w:p>
                </w:txbxContent>
              </v:textbox>
            </v:shape>
          </w:pict>
        </mc:Fallback>
      </mc:AlternateContent>
    </w:r>
    <w:r w:rsidR="00E15277">
      <w:rPr>
        <w:noProof/>
      </w:rPr>
      <w:pict w14:anchorId="1142B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95828" o:spid="_x0000_s1025" type="#_x0000_t136" alt="" style="position:absolute;left:0;text-align:left;margin-left:0;margin-top:0;width:575.25pt;height: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Unicode MS&quot;;font-size:1pt" string="TEMPLATE FYI"/>
          <w10:wrap anchorx="margin" anchory="margin"/>
        </v:shape>
      </w:pict>
    </w:r>
    <w:r w:rsidR="00A822F9" w:rsidRPr="00590C3E">
      <w:rPr>
        <w:rFonts w:ascii="Calibri" w:hAnsi="Calibri" w:cs="Calibri"/>
        <w:sz w:val="18"/>
        <w:szCs w:val="18"/>
      </w:rPr>
      <w:t xml:space="preserve"> </w:t>
    </w:r>
  </w:p>
  <w:p w14:paraId="1F067D05" w14:textId="67A9DB62" w:rsidR="00A822F9" w:rsidRPr="00E01578" w:rsidRDefault="000A6D87" w:rsidP="00BB5F24">
    <w:pPr>
      <w:tabs>
        <w:tab w:val="left" w:pos="1483"/>
        <w:tab w:val="center" w:pos="3402"/>
        <w:tab w:val="right" w:pos="9356"/>
      </w:tabs>
      <w:rPr>
        <w:rFonts w:ascii="Calibri" w:hAnsi="Calibri" w:cs="Calibri"/>
        <w:b/>
        <w:bCs/>
        <w:sz w:val="18"/>
        <w:szCs w:val="18"/>
      </w:rPr>
    </w:pPr>
    <w:r w:rsidRPr="005B4DDF">
      <w:rPr>
        <w:rFonts w:ascii="Circular Std Book" w:hAnsi="Circular Std Book" w:cs="Circular Std Book"/>
        <w:b/>
        <w:noProof/>
        <w:color w:val="35337B"/>
        <w:sz w:val="20"/>
      </w:rPr>
      <mc:AlternateContent>
        <mc:Choice Requires="wps">
          <w:drawing>
            <wp:anchor distT="0" distB="0" distL="114300" distR="114300" simplePos="0" relativeHeight="251671552" behindDoc="0" locked="0" layoutInCell="1" allowOverlap="1" wp14:anchorId="26620D26" wp14:editId="5186EA63">
              <wp:simplePos x="0" y="0"/>
              <wp:positionH relativeFrom="column">
                <wp:posOffset>0</wp:posOffset>
              </wp:positionH>
              <wp:positionV relativeFrom="paragraph">
                <wp:posOffset>616652</wp:posOffset>
              </wp:positionV>
              <wp:extent cx="6410425" cy="3342"/>
              <wp:effectExtent l="0" t="0" r="15875" b="22225"/>
              <wp:wrapNone/>
              <wp:docPr id="590485983" name="Straight Connector 5"/>
              <wp:cNvGraphicFramePr/>
              <a:graphic xmlns:a="http://schemas.openxmlformats.org/drawingml/2006/main">
                <a:graphicData uri="http://schemas.microsoft.com/office/word/2010/wordprocessingShape">
                  <wps:wsp>
                    <wps:cNvCnPr/>
                    <wps:spPr>
                      <a:xfrm>
                        <a:off x="0" y="0"/>
                        <a:ext cx="6410425" cy="3342"/>
                      </a:xfrm>
                      <a:prstGeom prst="line">
                        <a:avLst/>
                      </a:prstGeom>
                      <a:ln w="12700">
                        <a:solidFill>
                          <a:srgbClr val="3533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13B2F8"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55pt" to="504.75pt,4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" strokecolor="#35337b" strokeweight="1pt"/>
          </w:pict>
        </mc:Fallback>
      </mc:AlternateContent>
    </w:r>
    <w:r w:rsidR="00BB5F24">
      <w:rPr>
        <w:rFonts w:ascii="Calibri" w:hAnsi="Calibri" w:cs="Calibri"/>
        <w:b/>
        <w:bCs/>
        <w:sz w:val="18"/>
        <w:szCs w:val="18"/>
      </w:rPr>
      <w:tab/>
    </w:r>
    <w:r w:rsidR="00BB5F24">
      <w:rPr>
        <w:rFonts w:ascii="Calibri" w:hAnsi="Calibri" w:cs="Calibri"/>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97257"/>
    <w:multiLevelType w:val="multilevel"/>
    <w:tmpl w:val="168EB868"/>
    <w:lvl w:ilvl="0">
      <w:start w:val="1"/>
      <w:numFmt w:val="decimal"/>
      <w:lvlRestart w:val="0"/>
      <w:pStyle w:val="MELevel1"/>
      <w:lvlText w:val="%1."/>
      <w:lvlJc w:val="left"/>
      <w:pPr>
        <w:tabs>
          <w:tab w:val="num" w:pos="720"/>
        </w:tabs>
        <w:ind w:left="720" w:hanging="720"/>
      </w:pPr>
      <w:rPr>
        <w:rFonts w:ascii="Calibri" w:hAnsi="Calibri" w:cs="Calibri" w:hint="default"/>
        <w:b/>
        <w:i w:val="0"/>
        <w:sz w:val="24"/>
        <w:szCs w:val="24"/>
      </w:rPr>
    </w:lvl>
    <w:lvl w:ilvl="1">
      <w:start w:val="1"/>
      <w:numFmt w:val="decimal"/>
      <w:pStyle w:val="MELevel2"/>
      <w:lvlText w:val="%1.%2"/>
      <w:lvlJc w:val="left"/>
      <w:pPr>
        <w:tabs>
          <w:tab w:val="num" w:pos="720"/>
        </w:tabs>
        <w:ind w:left="720" w:hanging="720"/>
      </w:pPr>
      <w:rPr>
        <w:rFonts w:ascii="Calibri" w:hAnsi="Calibri" w:cs="Calibri" w:hint="default"/>
        <w:b w:val="0"/>
        <w:i w:val="0"/>
        <w:sz w:val="24"/>
        <w:szCs w:val="24"/>
      </w:rPr>
    </w:lvl>
    <w:lvl w:ilvl="2">
      <w:start w:val="1"/>
      <w:numFmt w:val="lowerLetter"/>
      <w:pStyle w:val="MELevel3"/>
      <w:lvlText w:val="(%3)"/>
      <w:lvlJc w:val="left"/>
      <w:pPr>
        <w:tabs>
          <w:tab w:val="num" w:pos="1440"/>
        </w:tabs>
        <w:ind w:left="1440" w:hanging="720"/>
      </w:pPr>
      <w:rPr>
        <w:rFonts w:ascii="Calibri" w:hAnsi="Calibri" w:cs="Calibri" w:hint="default"/>
        <w:b w:val="0"/>
        <w:i w:val="0"/>
        <w:sz w:val="24"/>
        <w:szCs w:val="24"/>
      </w:rPr>
    </w:lvl>
    <w:lvl w:ilvl="3">
      <w:start w:val="1"/>
      <w:numFmt w:val="lowerRoman"/>
      <w:pStyle w:val="MELevel4"/>
      <w:lvlText w:val="(%4)"/>
      <w:lvlJc w:val="left"/>
      <w:pPr>
        <w:tabs>
          <w:tab w:val="num" w:pos="2160"/>
        </w:tabs>
        <w:ind w:left="2160" w:hanging="720"/>
      </w:pPr>
      <w:rPr>
        <w:rFonts w:ascii="Calibri" w:hAnsi="Calibri" w:cs="Calibri" w:hint="default"/>
        <w:sz w:val="20"/>
      </w:rPr>
    </w:lvl>
    <w:lvl w:ilvl="4">
      <w:start w:val="1"/>
      <w:numFmt w:val="upperLetter"/>
      <w:pStyle w:val="MELevel5"/>
      <w:lvlText w:val="(%5)"/>
      <w:lvlJc w:val="left"/>
      <w:pPr>
        <w:tabs>
          <w:tab w:val="num" w:pos="2880"/>
        </w:tabs>
        <w:ind w:left="2880" w:hanging="720"/>
      </w:pPr>
      <w:rPr>
        <w:rFonts w:asciiTheme="minorHAnsi" w:hAnsiTheme="minorHAnsi" w:hint="default"/>
        <w:sz w:val="24"/>
      </w:rPr>
    </w:lvl>
    <w:lvl w:ilvl="5">
      <w:start w:val="1"/>
      <w:numFmt w:val="upperRoman"/>
      <w:pStyle w:val="MELevel6"/>
      <w:lvlText w:val="(%6)"/>
      <w:lvlJc w:val="left"/>
      <w:pPr>
        <w:tabs>
          <w:tab w:val="num" w:pos="3600"/>
        </w:tabs>
        <w:ind w:left="3600" w:hanging="720"/>
      </w:pPr>
      <w:rPr>
        <w:rFonts w:ascii="Times New Roman" w:hAnsi="Times New Roman" w:hint="default"/>
        <w:sz w:val="24"/>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20"/>
      <w:numFmt w:val="none"/>
      <w:suff w:val="nothing"/>
      <w:lvlText w:val="%9"/>
      <w:lvlJc w:val="left"/>
      <w:pPr>
        <w:ind w:left="0" w:firstLine="0"/>
      </w:pPr>
      <w:rPr>
        <w:rFonts w:hint="default"/>
      </w:rPr>
    </w:lvl>
  </w:abstractNum>
  <w:num w:numId="1" w16cid:durableId="690029348">
    <w:abstractNumId w:val="0"/>
  </w:num>
  <w:num w:numId="2" w16cid:durableId="332071466">
    <w:abstractNumId w:val="0"/>
  </w:num>
  <w:num w:numId="3" w16cid:durableId="2066878259">
    <w:abstractNumId w:val="0"/>
  </w:num>
  <w:num w:numId="4" w16cid:durableId="40788428">
    <w:abstractNumId w:val="0"/>
  </w:num>
  <w:num w:numId="5" w16cid:durableId="2048018421">
    <w:abstractNumId w:val="0"/>
  </w:num>
  <w:num w:numId="6" w16cid:durableId="19494618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center;mso-position-horizontal-relative:margin;mso-position-vertical:center;mso-position-vertical-relative:margin" o:allowincell="f" fillcolor="none [2732]" stroke="f">
      <v:fill color="none [2732]" opacity=".5"/>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B5"/>
    <w:rsid w:val="00001DC6"/>
    <w:rsid w:val="00006C12"/>
    <w:rsid w:val="00011706"/>
    <w:rsid w:val="000117F5"/>
    <w:rsid w:val="00011E2E"/>
    <w:rsid w:val="00022E32"/>
    <w:rsid w:val="000410E0"/>
    <w:rsid w:val="00045E78"/>
    <w:rsid w:val="00047746"/>
    <w:rsid w:val="00052955"/>
    <w:rsid w:val="00055E46"/>
    <w:rsid w:val="000621EC"/>
    <w:rsid w:val="0009018A"/>
    <w:rsid w:val="00090E8B"/>
    <w:rsid w:val="0009481E"/>
    <w:rsid w:val="000A4A18"/>
    <w:rsid w:val="000A6D87"/>
    <w:rsid w:val="000B3160"/>
    <w:rsid w:val="000B37DD"/>
    <w:rsid w:val="000B4629"/>
    <w:rsid w:val="000B6F3D"/>
    <w:rsid w:val="000C17D7"/>
    <w:rsid w:val="000C5481"/>
    <w:rsid w:val="000C704C"/>
    <w:rsid w:val="000C705F"/>
    <w:rsid w:val="000C75CA"/>
    <w:rsid w:val="000D09E5"/>
    <w:rsid w:val="000D7F2C"/>
    <w:rsid w:val="000F2342"/>
    <w:rsid w:val="000F5B50"/>
    <w:rsid w:val="000F5BF0"/>
    <w:rsid w:val="001112AD"/>
    <w:rsid w:val="00116D12"/>
    <w:rsid w:val="001174A4"/>
    <w:rsid w:val="0012464B"/>
    <w:rsid w:val="00133778"/>
    <w:rsid w:val="00145866"/>
    <w:rsid w:val="00156655"/>
    <w:rsid w:val="001573CA"/>
    <w:rsid w:val="00171B9C"/>
    <w:rsid w:val="001760A4"/>
    <w:rsid w:val="00185481"/>
    <w:rsid w:val="00192630"/>
    <w:rsid w:val="001A168A"/>
    <w:rsid w:val="001A3084"/>
    <w:rsid w:val="001A3AED"/>
    <w:rsid w:val="001A48CA"/>
    <w:rsid w:val="001A7D29"/>
    <w:rsid w:val="001B162F"/>
    <w:rsid w:val="001C359E"/>
    <w:rsid w:val="001D00E1"/>
    <w:rsid w:val="001D77CB"/>
    <w:rsid w:val="001E0ADC"/>
    <w:rsid w:val="001E2E6F"/>
    <w:rsid w:val="001E4512"/>
    <w:rsid w:val="001E51BD"/>
    <w:rsid w:val="001F1E66"/>
    <w:rsid w:val="001F77E2"/>
    <w:rsid w:val="00205F9B"/>
    <w:rsid w:val="00221E5C"/>
    <w:rsid w:val="002222C3"/>
    <w:rsid w:val="00226B97"/>
    <w:rsid w:val="00232D03"/>
    <w:rsid w:val="002335BB"/>
    <w:rsid w:val="00241849"/>
    <w:rsid w:val="00242ED4"/>
    <w:rsid w:val="002460F9"/>
    <w:rsid w:val="002479A3"/>
    <w:rsid w:val="00252092"/>
    <w:rsid w:val="00253199"/>
    <w:rsid w:val="00257EC1"/>
    <w:rsid w:val="00260105"/>
    <w:rsid w:val="002622D4"/>
    <w:rsid w:val="002657FD"/>
    <w:rsid w:val="0027485F"/>
    <w:rsid w:val="002858A8"/>
    <w:rsid w:val="00287332"/>
    <w:rsid w:val="002912EE"/>
    <w:rsid w:val="00295A51"/>
    <w:rsid w:val="002A5125"/>
    <w:rsid w:val="002A5A05"/>
    <w:rsid w:val="002A6404"/>
    <w:rsid w:val="002A7A7F"/>
    <w:rsid w:val="002C0C19"/>
    <w:rsid w:val="002C1F77"/>
    <w:rsid w:val="002C735A"/>
    <w:rsid w:val="002D2A68"/>
    <w:rsid w:val="002E1C6B"/>
    <w:rsid w:val="002E4AE0"/>
    <w:rsid w:val="002E6339"/>
    <w:rsid w:val="002E635D"/>
    <w:rsid w:val="002F219A"/>
    <w:rsid w:val="002F50DB"/>
    <w:rsid w:val="003019EF"/>
    <w:rsid w:val="0030559B"/>
    <w:rsid w:val="00305E2E"/>
    <w:rsid w:val="003151BD"/>
    <w:rsid w:val="00321298"/>
    <w:rsid w:val="00322CD3"/>
    <w:rsid w:val="003267D7"/>
    <w:rsid w:val="00326DEC"/>
    <w:rsid w:val="00345AA4"/>
    <w:rsid w:val="0035199C"/>
    <w:rsid w:val="003633D4"/>
    <w:rsid w:val="0036351C"/>
    <w:rsid w:val="00363835"/>
    <w:rsid w:val="003701F0"/>
    <w:rsid w:val="00372A55"/>
    <w:rsid w:val="0037470C"/>
    <w:rsid w:val="003826A0"/>
    <w:rsid w:val="003861DD"/>
    <w:rsid w:val="00386A0A"/>
    <w:rsid w:val="0039014E"/>
    <w:rsid w:val="00397A87"/>
    <w:rsid w:val="003A26C3"/>
    <w:rsid w:val="003A7BB2"/>
    <w:rsid w:val="003B09CE"/>
    <w:rsid w:val="003C233F"/>
    <w:rsid w:val="003C59AB"/>
    <w:rsid w:val="003D145F"/>
    <w:rsid w:val="003D4D64"/>
    <w:rsid w:val="003E0F77"/>
    <w:rsid w:val="003F25E9"/>
    <w:rsid w:val="003F480F"/>
    <w:rsid w:val="004220EF"/>
    <w:rsid w:val="004242AF"/>
    <w:rsid w:val="00437ECB"/>
    <w:rsid w:val="00447789"/>
    <w:rsid w:val="00462966"/>
    <w:rsid w:val="00463AFE"/>
    <w:rsid w:val="00466410"/>
    <w:rsid w:val="00471AC1"/>
    <w:rsid w:val="0047779B"/>
    <w:rsid w:val="00490262"/>
    <w:rsid w:val="00490283"/>
    <w:rsid w:val="00490A1D"/>
    <w:rsid w:val="00491149"/>
    <w:rsid w:val="004A4C88"/>
    <w:rsid w:val="004A73A6"/>
    <w:rsid w:val="004B528C"/>
    <w:rsid w:val="004E41CD"/>
    <w:rsid w:val="004F0628"/>
    <w:rsid w:val="004F2421"/>
    <w:rsid w:val="004F5883"/>
    <w:rsid w:val="005021FA"/>
    <w:rsid w:val="005118AD"/>
    <w:rsid w:val="0052209A"/>
    <w:rsid w:val="005229E2"/>
    <w:rsid w:val="005237C3"/>
    <w:rsid w:val="0052538C"/>
    <w:rsid w:val="005365C7"/>
    <w:rsid w:val="00554810"/>
    <w:rsid w:val="00557144"/>
    <w:rsid w:val="00560F1E"/>
    <w:rsid w:val="0056482D"/>
    <w:rsid w:val="00567850"/>
    <w:rsid w:val="00571EE8"/>
    <w:rsid w:val="00580D36"/>
    <w:rsid w:val="005829F0"/>
    <w:rsid w:val="00583CDD"/>
    <w:rsid w:val="00585CC1"/>
    <w:rsid w:val="00590C3E"/>
    <w:rsid w:val="00591A36"/>
    <w:rsid w:val="00591E91"/>
    <w:rsid w:val="005A2F43"/>
    <w:rsid w:val="005B331D"/>
    <w:rsid w:val="005B4DDF"/>
    <w:rsid w:val="005B5D26"/>
    <w:rsid w:val="005B7212"/>
    <w:rsid w:val="005C24B2"/>
    <w:rsid w:val="005C4BA2"/>
    <w:rsid w:val="005C6C8B"/>
    <w:rsid w:val="005D1E3E"/>
    <w:rsid w:val="005D28FB"/>
    <w:rsid w:val="005D5D9E"/>
    <w:rsid w:val="005F66F8"/>
    <w:rsid w:val="00607025"/>
    <w:rsid w:val="006129EC"/>
    <w:rsid w:val="00616286"/>
    <w:rsid w:val="00617D71"/>
    <w:rsid w:val="00620CFC"/>
    <w:rsid w:val="006318FF"/>
    <w:rsid w:val="00633694"/>
    <w:rsid w:val="006366E3"/>
    <w:rsid w:val="006568BE"/>
    <w:rsid w:val="0065702C"/>
    <w:rsid w:val="006573A8"/>
    <w:rsid w:val="00663C22"/>
    <w:rsid w:val="006665C3"/>
    <w:rsid w:val="00677873"/>
    <w:rsid w:val="006813BB"/>
    <w:rsid w:val="00686FAD"/>
    <w:rsid w:val="0069063E"/>
    <w:rsid w:val="006A6051"/>
    <w:rsid w:val="006A7A31"/>
    <w:rsid w:val="006C502E"/>
    <w:rsid w:val="006E0843"/>
    <w:rsid w:val="006E0BF5"/>
    <w:rsid w:val="006E0C1F"/>
    <w:rsid w:val="006E53AF"/>
    <w:rsid w:val="006E5426"/>
    <w:rsid w:val="006F5EE9"/>
    <w:rsid w:val="00700294"/>
    <w:rsid w:val="007066F1"/>
    <w:rsid w:val="00707799"/>
    <w:rsid w:val="00724F41"/>
    <w:rsid w:val="00727D91"/>
    <w:rsid w:val="00736CE0"/>
    <w:rsid w:val="0074278D"/>
    <w:rsid w:val="0074363A"/>
    <w:rsid w:val="00745B94"/>
    <w:rsid w:val="00750BC6"/>
    <w:rsid w:val="00753DCD"/>
    <w:rsid w:val="007549EA"/>
    <w:rsid w:val="00756CCA"/>
    <w:rsid w:val="00756D93"/>
    <w:rsid w:val="00766466"/>
    <w:rsid w:val="00780556"/>
    <w:rsid w:val="00781BC3"/>
    <w:rsid w:val="00790A8C"/>
    <w:rsid w:val="007938C5"/>
    <w:rsid w:val="00793C22"/>
    <w:rsid w:val="007C1D51"/>
    <w:rsid w:val="007C5ABD"/>
    <w:rsid w:val="007E278C"/>
    <w:rsid w:val="007E455A"/>
    <w:rsid w:val="007F0BA0"/>
    <w:rsid w:val="00801257"/>
    <w:rsid w:val="00803F49"/>
    <w:rsid w:val="0080428C"/>
    <w:rsid w:val="00812714"/>
    <w:rsid w:val="00815FBC"/>
    <w:rsid w:val="00816214"/>
    <w:rsid w:val="00834B1B"/>
    <w:rsid w:val="00840E00"/>
    <w:rsid w:val="0084147D"/>
    <w:rsid w:val="0084474A"/>
    <w:rsid w:val="008476FE"/>
    <w:rsid w:val="008508B5"/>
    <w:rsid w:val="00860147"/>
    <w:rsid w:val="008674C6"/>
    <w:rsid w:val="008832B0"/>
    <w:rsid w:val="00885F49"/>
    <w:rsid w:val="0088661A"/>
    <w:rsid w:val="00886EC1"/>
    <w:rsid w:val="00892720"/>
    <w:rsid w:val="008A00CA"/>
    <w:rsid w:val="008A0EBB"/>
    <w:rsid w:val="008A5667"/>
    <w:rsid w:val="008A649C"/>
    <w:rsid w:val="008B4C69"/>
    <w:rsid w:val="008C015A"/>
    <w:rsid w:val="008C6973"/>
    <w:rsid w:val="008C78C8"/>
    <w:rsid w:val="008D6984"/>
    <w:rsid w:val="008F0E01"/>
    <w:rsid w:val="008F5D8B"/>
    <w:rsid w:val="009004B0"/>
    <w:rsid w:val="009032EC"/>
    <w:rsid w:val="00922EF2"/>
    <w:rsid w:val="00926B38"/>
    <w:rsid w:val="00932445"/>
    <w:rsid w:val="00935A6F"/>
    <w:rsid w:val="009379C3"/>
    <w:rsid w:val="00942E32"/>
    <w:rsid w:val="00943701"/>
    <w:rsid w:val="00947A85"/>
    <w:rsid w:val="009561B1"/>
    <w:rsid w:val="00956869"/>
    <w:rsid w:val="00961DD7"/>
    <w:rsid w:val="00962E86"/>
    <w:rsid w:val="00967482"/>
    <w:rsid w:val="00975323"/>
    <w:rsid w:val="009801CE"/>
    <w:rsid w:val="009877C5"/>
    <w:rsid w:val="00996A52"/>
    <w:rsid w:val="009A0C5E"/>
    <w:rsid w:val="009A44CB"/>
    <w:rsid w:val="009B08F1"/>
    <w:rsid w:val="009B4FE3"/>
    <w:rsid w:val="009D091D"/>
    <w:rsid w:val="009D2D84"/>
    <w:rsid w:val="009D32A2"/>
    <w:rsid w:val="009F2884"/>
    <w:rsid w:val="00A004B6"/>
    <w:rsid w:val="00A02E05"/>
    <w:rsid w:val="00A0560F"/>
    <w:rsid w:val="00A1758C"/>
    <w:rsid w:val="00A26810"/>
    <w:rsid w:val="00A33AC6"/>
    <w:rsid w:val="00A40D54"/>
    <w:rsid w:val="00A50121"/>
    <w:rsid w:val="00A57869"/>
    <w:rsid w:val="00A71D8A"/>
    <w:rsid w:val="00A81B9D"/>
    <w:rsid w:val="00A822F9"/>
    <w:rsid w:val="00A8591C"/>
    <w:rsid w:val="00A86C42"/>
    <w:rsid w:val="00A86DFB"/>
    <w:rsid w:val="00A96F31"/>
    <w:rsid w:val="00A97FAB"/>
    <w:rsid w:val="00AB6E60"/>
    <w:rsid w:val="00AC02FD"/>
    <w:rsid w:val="00AC05C2"/>
    <w:rsid w:val="00AC7176"/>
    <w:rsid w:val="00AC71DA"/>
    <w:rsid w:val="00AD0DE7"/>
    <w:rsid w:val="00AD5986"/>
    <w:rsid w:val="00AF5B0E"/>
    <w:rsid w:val="00B0428E"/>
    <w:rsid w:val="00B06903"/>
    <w:rsid w:val="00B270C9"/>
    <w:rsid w:val="00B41FA5"/>
    <w:rsid w:val="00B5152C"/>
    <w:rsid w:val="00B52441"/>
    <w:rsid w:val="00B63D22"/>
    <w:rsid w:val="00B654FF"/>
    <w:rsid w:val="00B65E30"/>
    <w:rsid w:val="00B71BD6"/>
    <w:rsid w:val="00B767ED"/>
    <w:rsid w:val="00B77ED7"/>
    <w:rsid w:val="00B96276"/>
    <w:rsid w:val="00BB118A"/>
    <w:rsid w:val="00BB5F24"/>
    <w:rsid w:val="00BE3238"/>
    <w:rsid w:val="00BE6DF0"/>
    <w:rsid w:val="00BF3A75"/>
    <w:rsid w:val="00BF7D98"/>
    <w:rsid w:val="00C0185F"/>
    <w:rsid w:val="00C02BBB"/>
    <w:rsid w:val="00C13549"/>
    <w:rsid w:val="00C24C10"/>
    <w:rsid w:val="00C27005"/>
    <w:rsid w:val="00C342EF"/>
    <w:rsid w:val="00C345AB"/>
    <w:rsid w:val="00C37A44"/>
    <w:rsid w:val="00C44ED6"/>
    <w:rsid w:val="00C52E9E"/>
    <w:rsid w:val="00C54C04"/>
    <w:rsid w:val="00C62411"/>
    <w:rsid w:val="00C67220"/>
    <w:rsid w:val="00C67791"/>
    <w:rsid w:val="00C70574"/>
    <w:rsid w:val="00C72FC8"/>
    <w:rsid w:val="00C85EA1"/>
    <w:rsid w:val="00C8699C"/>
    <w:rsid w:val="00C94609"/>
    <w:rsid w:val="00CB2B09"/>
    <w:rsid w:val="00CB5642"/>
    <w:rsid w:val="00CD0BF4"/>
    <w:rsid w:val="00CD35DC"/>
    <w:rsid w:val="00CD4072"/>
    <w:rsid w:val="00CE0C1A"/>
    <w:rsid w:val="00CF00EA"/>
    <w:rsid w:val="00CF425C"/>
    <w:rsid w:val="00D02E2C"/>
    <w:rsid w:val="00D043C4"/>
    <w:rsid w:val="00D04B75"/>
    <w:rsid w:val="00D054D7"/>
    <w:rsid w:val="00D05791"/>
    <w:rsid w:val="00D16D15"/>
    <w:rsid w:val="00D27A7D"/>
    <w:rsid w:val="00D30F4F"/>
    <w:rsid w:val="00D941B0"/>
    <w:rsid w:val="00DB0643"/>
    <w:rsid w:val="00DB0EF5"/>
    <w:rsid w:val="00DC026D"/>
    <w:rsid w:val="00DC0BC2"/>
    <w:rsid w:val="00DD2996"/>
    <w:rsid w:val="00DD5A83"/>
    <w:rsid w:val="00DD7436"/>
    <w:rsid w:val="00DE136E"/>
    <w:rsid w:val="00DE179B"/>
    <w:rsid w:val="00DE527E"/>
    <w:rsid w:val="00DE61B8"/>
    <w:rsid w:val="00DF29C3"/>
    <w:rsid w:val="00DF44CA"/>
    <w:rsid w:val="00E01578"/>
    <w:rsid w:val="00E0307D"/>
    <w:rsid w:val="00E051B0"/>
    <w:rsid w:val="00E073BB"/>
    <w:rsid w:val="00E11983"/>
    <w:rsid w:val="00E13F3B"/>
    <w:rsid w:val="00E15277"/>
    <w:rsid w:val="00E174A1"/>
    <w:rsid w:val="00E20941"/>
    <w:rsid w:val="00E214D4"/>
    <w:rsid w:val="00E27B7E"/>
    <w:rsid w:val="00E307F0"/>
    <w:rsid w:val="00E343FA"/>
    <w:rsid w:val="00E40D60"/>
    <w:rsid w:val="00E562B5"/>
    <w:rsid w:val="00E575EB"/>
    <w:rsid w:val="00E74D50"/>
    <w:rsid w:val="00E77D2B"/>
    <w:rsid w:val="00E82608"/>
    <w:rsid w:val="00E84230"/>
    <w:rsid w:val="00E847BF"/>
    <w:rsid w:val="00E85B6D"/>
    <w:rsid w:val="00E96B22"/>
    <w:rsid w:val="00E97B19"/>
    <w:rsid w:val="00EA7327"/>
    <w:rsid w:val="00EB1C29"/>
    <w:rsid w:val="00EB2B3F"/>
    <w:rsid w:val="00EB5919"/>
    <w:rsid w:val="00EC1D5B"/>
    <w:rsid w:val="00EC4730"/>
    <w:rsid w:val="00ED5E23"/>
    <w:rsid w:val="00EE5559"/>
    <w:rsid w:val="00EE7086"/>
    <w:rsid w:val="00F0023D"/>
    <w:rsid w:val="00F0254F"/>
    <w:rsid w:val="00F035B3"/>
    <w:rsid w:val="00F065C9"/>
    <w:rsid w:val="00F109CF"/>
    <w:rsid w:val="00F119BE"/>
    <w:rsid w:val="00F12840"/>
    <w:rsid w:val="00F21D27"/>
    <w:rsid w:val="00F24003"/>
    <w:rsid w:val="00F24542"/>
    <w:rsid w:val="00F2478A"/>
    <w:rsid w:val="00F5281D"/>
    <w:rsid w:val="00F57D84"/>
    <w:rsid w:val="00F6029E"/>
    <w:rsid w:val="00F74900"/>
    <w:rsid w:val="00F75430"/>
    <w:rsid w:val="00FB40FA"/>
    <w:rsid w:val="00FE74D9"/>
    <w:rsid w:val="00FF0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o:allowincell="f" fillcolor="none [2732]" stroke="f">
      <v:fill color="none [2732]" opacity=".5"/>
      <v:stroke on="f"/>
    </o:shapedefaults>
    <o:shapelayout v:ext="edit">
      <o:idmap v:ext="edit" data="2"/>
    </o:shapelayout>
  </w:shapeDefaults>
  <w:decimalSymbol w:val="."/>
  <w:listSeparator w:val=","/>
  <w14:docId w14:val="5D1041D2"/>
  <w15:docId w15:val="{1E41930C-F5E2-4556-846A-351739E0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uiPriority w:val="9"/>
    <w:qFormat/>
    <w:pPr>
      <w:keepNext/>
      <w:tabs>
        <w:tab w:val="right" w:leader="dot" w:pos="9072"/>
      </w:tabs>
      <w:spacing w:line="240" w:lineRule="exact"/>
      <w:ind w:left="1440" w:hanging="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style>
  <w:style w:type="paragraph" w:styleId="EnvelopeAddress">
    <w:name w:val="envelope address"/>
    <w:basedOn w:val="Normal"/>
    <w:pPr>
      <w:framePr w:w="7920" w:h="1980" w:hRule="exact" w:hSpace="180" w:wrap="auto" w:hAnchor="page" w:xAlign="center" w:yAlign="bottom"/>
      <w:ind w:left="2880"/>
    </w:pPr>
    <w:rPr>
      <w:b/>
      <w:sz w:val="28"/>
    </w:rPr>
  </w:style>
  <w:style w:type="paragraph" w:styleId="EnvelopeReturn">
    <w:name w:val="envelope return"/>
    <w:basedOn w:val="Normal"/>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pBdr>
        <w:top w:val="double" w:sz="12" w:space="1" w:color="auto" w:shadow="1"/>
        <w:left w:val="double" w:sz="12" w:space="1" w:color="auto" w:shadow="1"/>
        <w:bottom w:val="double" w:sz="12" w:space="1" w:color="auto" w:shadow="1"/>
        <w:right w:val="double" w:sz="12" w:space="1" w:color="auto" w:shadow="1"/>
      </w:pBdr>
      <w:shd w:val="pct10" w:color="auto" w:fill="auto"/>
      <w:jc w:val="center"/>
    </w:pPr>
    <w:rPr>
      <w:rFonts w:ascii="Footlight MT Light" w:hAnsi="Footlight MT Light"/>
      <w:b/>
      <w:sz w:val="36"/>
    </w:rPr>
  </w:style>
  <w:style w:type="paragraph" w:customStyle="1" w:styleId="MELevel1">
    <w:name w:val="ME Level 1"/>
    <w:basedOn w:val="Normal"/>
    <w:pPr>
      <w:numPr>
        <w:numId w:val="1"/>
      </w:numPr>
    </w:pPr>
  </w:style>
  <w:style w:type="paragraph" w:customStyle="1" w:styleId="MELevel2">
    <w:name w:val="ME Level 2"/>
    <w:basedOn w:val="Normal"/>
    <w:pPr>
      <w:numPr>
        <w:ilvl w:val="1"/>
        <w:numId w:val="1"/>
      </w:numPr>
    </w:pPr>
  </w:style>
  <w:style w:type="paragraph" w:customStyle="1" w:styleId="MELevel3">
    <w:name w:val="ME Level 3"/>
    <w:basedOn w:val="Normal"/>
    <w:pPr>
      <w:numPr>
        <w:ilvl w:val="2"/>
        <w:numId w:val="1"/>
      </w:numPr>
    </w:pPr>
  </w:style>
  <w:style w:type="paragraph" w:customStyle="1" w:styleId="MELevel4">
    <w:name w:val="ME Level 4"/>
    <w:basedOn w:val="Normal"/>
    <w:pPr>
      <w:numPr>
        <w:ilvl w:val="3"/>
        <w:numId w:val="1"/>
      </w:numPr>
    </w:pPr>
  </w:style>
  <w:style w:type="paragraph" w:customStyle="1" w:styleId="MELevel5">
    <w:name w:val="ME Level 5"/>
    <w:basedOn w:val="Normal"/>
    <w:pPr>
      <w:numPr>
        <w:ilvl w:val="4"/>
        <w:numId w:val="1"/>
      </w:numPr>
    </w:pPr>
  </w:style>
  <w:style w:type="paragraph" w:customStyle="1" w:styleId="MELevel6">
    <w:name w:val="ME Level 6"/>
    <w:basedOn w:val="Normal"/>
    <w:pPr>
      <w:numPr>
        <w:ilvl w:val="5"/>
        <w:numId w:val="1"/>
      </w:numPr>
    </w:pPr>
  </w:style>
  <w:style w:type="character" w:styleId="PageNumber">
    <w:name w:val="page number"/>
    <w:basedOn w:val="DefaultParagraphFont"/>
  </w:style>
  <w:style w:type="paragraph" w:styleId="BodyTextIndent">
    <w:name w:val="Body Text Indent"/>
    <w:basedOn w:val="Normal"/>
    <w:pPr>
      <w:tabs>
        <w:tab w:val="num" w:pos="567"/>
        <w:tab w:val="right" w:leader="dot" w:pos="9072"/>
      </w:tabs>
      <w:ind w:left="567" w:hanging="567"/>
    </w:pPr>
  </w:style>
  <w:style w:type="paragraph" w:styleId="BalloonText">
    <w:name w:val="Balloon Text"/>
    <w:basedOn w:val="Normal"/>
    <w:semiHidden/>
    <w:rPr>
      <w:rFonts w:ascii="Tahoma" w:hAnsi="Tahoma" w:cs="Tahoma"/>
      <w:sz w:val="16"/>
      <w:szCs w:val="16"/>
    </w:rPr>
  </w:style>
  <w:style w:type="character" w:styleId="Hyperlink">
    <w:name w:val="Hyperlink"/>
    <w:rsid w:val="008C015A"/>
    <w:rPr>
      <w:color w:val="0000FF"/>
      <w:u w:val="single"/>
    </w:rPr>
  </w:style>
  <w:style w:type="character" w:styleId="FollowedHyperlink">
    <w:name w:val="FollowedHyperlink"/>
    <w:rsid w:val="00022E32"/>
    <w:rPr>
      <w:color w:val="800080"/>
      <w:u w:val="single"/>
    </w:rPr>
  </w:style>
  <w:style w:type="character" w:customStyle="1" w:styleId="Heading2Char">
    <w:name w:val="Heading 2 Char"/>
    <w:link w:val="Heading2"/>
    <w:uiPriority w:val="9"/>
    <w:rsid w:val="00B767ED"/>
    <w:rPr>
      <w:b/>
      <w:bCs/>
      <w:sz w:val="24"/>
      <w:lang w:eastAsia="en-US"/>
    </w:rPr>
  </w:style>
  <w:style w:type="character" w:customStyle="1" w:styleId="Heading1Char">
    <w:name w:val="Heading 1 Char"/>
    <w:link w:val="Heading1"/>
    <w:uiPriority w:val="9"/>
    <w:rsid w:val="00B767ED"/>
    <w:rPr>
      <w:b/>
      <w:bCs/>
      <w:sz w:val="24"/>
      <w:lang w:eastAsia="en-US"/>
    </w:rPr>
  </w:style>
  <w:style w:type="paragraph" w:styleId="ListParagraph">
    <w:name w:val="List Paragraph"/>
    <w:basedOn w:val="Normal"/>
    <w:uiPriority w:val="34"/>
    <w:qFormat/>
    <w:rsid w:val="00A81B9D"/>
    <w:pPr>
      <w:ind w:left="720"/>
      <w:contextualSpacing/>
    </w:pPr>
  </w:style>
  <w:style w:type="character" w:customStyle="1" w:styleId="FooterChar">
    <w:name w:val="Footer Char"/>
    <w:basedOn w:val="DefaultParagraphFont"/>
    <w:link w:val="Footer"/>
    <w:uiPriority w:val="99"/>
    <w:rsid w:val="005B5D26"/>
    <w:rPr>
      <w:sz w:val="24"/>
      <w:lang w:eastAsia="en-US"/>
    </w:rPr>
  </w:style>
  <w:style w:type="table" w:styleId="TableGrid">
    <w:name w:val="Table Grid"/>
    <w:basedOn w:val="TableNormal"/>
    <w:rsid w:val="00382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1578"/>
    <w:rPr>
      <w:color w:val="605E5C"/>
      <w:shd w:val="clear" w:color="auto" w:fill="E1DFDD"/>
    </w:rPr>
  </w:style>
  <w:style w:type="paragraph" w:styleId="Revision">
    <w:name w:val="Revision"/>
    <w:hidden/>
    <w:uiPriority w:val="99"/>
    <w:semiHidden/>
    <w:rsid w:val="001D77CB"/>
    <w:rPr>
      <w:sz w:val="24"/>
      <w:lang w:eastAsia="en-US"/>
    </w:rPr>
  </w:style>
  <w:style w:type="character" w:customStyle="1" w:styleId="apple-converted-space">
    <w:name w:val="apple-converted-space"/>
    <w:basedOn w:val="DefaultParagraphFont"/>
    <w:rsid w:val="008A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8429">
      <w:bodyDiv w:val="1"/>
      <w:marLeft w:val="0"/>
      <w:marRight w:val="0"/>
      <w:marTop w:val="0"/>
      <w:marBottom w:val="0"/>
      <w:divBdr>
        <w:top w:val="none" w:sz="0" w:space="0" w:color="auto"/>
        <w:left w:val="none" w:sz="0" w:space="0" w:color="auto"/>
        <w:bottom w:val="none" w:sz="0" w:space="0" w:color="auto"/>
        <w:right w:val="none" w:sz="0" w:space="0" w:color="auto"/>
      </w:divBdr>
    </w:div>
    <w:div w:id="11076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6728-C1C9-4909-A9AC-D43222A0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4590</Words>
  <Characters>23917</Characters>
  <Application>Microsoft Office Word</Application>
  <DocSecurity>0</DocSecurity>
  <Lines>419</Lines>
  <Paragraphs>285</Paragraphs>
  <ScaleCrop>false</ScaleCrop>
  <HeadingPairs>
    <vt:vector size="2" baseType="variant">
      <vt:variant>
        <vt:lpstr>Title</vt:lpstr>
      </vt:variant>
      <vt:variant>
        <vt:i4>1</vt:i4>
      </vt:variant>
    </vt:vector>
  </HeadingPairs>
  <TitlesOfParts>
    <vt:vector size="1" baseType="lpstr">
      <vt:lpstr>THE  CHANNEL 7</vt:lpstr>
    </vt:vector>
  </TitlesOfParts>
  <Company>CCA</Company>
  <LinksUpToDate>false</LinksUpToDate>
  <CharactersWithSpaces>28222</CharactersWithSpaces>
  <SharedDoc>false</SharedDoc>
  <HLinks>
    <vt:vector size="6" baseType="variant">
      <vt:variant>
        <vt:i4>327704</vt:i4>
      </vt:variant>
      <vt:variant>
        <vt:i4>18</vt:i4>
      </vt:variant>
      <vt:variant>
        <vt:i4>0</vt:i4>
      </vt:variant>
      <vt:variant>
        <vt:i4>5</vt:i4>
      </vt:variant>
      <vt:variant>
        <vt:lpwstr>http://www.crf.org.au/terms_and_conditions_of_use.shtml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CHANNEL 7</dc:title>
  <dc:subject>declaration</dc:subject>
  <dc:creator>Maria Cannata</dc:creator>
  <cp:lastModifiedBy>Henry Rasheed</cp:lastModifiedBy>
  <cp:revision>53</cp:revision>
  <cp:lastPrinted>2021-03-01T00:15:00Z</cp:lastPrinted>
  <dcterms:created xsi:type="dcterms:W3CDTF">2022-02-03T02:35:00Z</dcterms:created>
  <dcterms:modified xsi:type="dcterms:W3CDTF">2026-05-13T03:44:00Z</dcterms:modified>
</cp:coreProperties>
</file>